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498217" w14:textId="77777777" w:rsidR="00EB5C65" w:rsidRDefault="00EB5C65" w:rsidP="002371F0">
      <w:pPr>
        <w:pStyle w:val="berschrift1"/>
        <w:spacing w:before="0"/>
        <w:ind w:right="709"/>
        <w:rPr>
          <w:rFonts w:ascii="Helvetica" w:hAnsi="Helvetica"/>
          <w:b w:val="0"/>
          <w:sz w:val="24"/>
        </w:rPr>
      </w:pPr>
      <w:r>
        <w:rPr>
          <w:rFonts w:ascii="Helvetica" w:hAnsi="Helvetica"/>
          <w:b w:val="0"/>
          <w:noProof/>
          <w:sz w:val="24"/>
        </w:rPr>
        <w:drawing>
          <wp:anchor distT="0" distB="0" distL="114300" distR="114300" simplePos="0" relativeHeight="251660288" behindDoc="1" locked="0" layoutInCell="1" allowOverlap="1" wp14:anchorId="2C45E93C" wp14:editId="529EF9E3">
            <wp:simplePos x="0" y="0"/>
            <wp:positionH relativeFrom="column">
              <wp:posOffset>3495040</wp:posOffset>
            </wp:positionH>
            <wp:positionV relativeFrom="paragraph">
              <wp:posOffset>-97155</wp:posOffset>
            </wp:positionV>
            <wp:extent cx="2169441" cy="590369"/>
            <wp:effectExtent l="0" t="0" r="0" b="0"/>
            <wp:wrapNone/>
            <wp:docPr id="3" name="Bild 3" descr="Macintosh HD:Users:geli:Pictures:Logo:Jeh_CIneu_wor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geli:Pictures:Logo:Jeh_CIneu_word.t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441" cy="590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70091A" w14:textId="77777777" w:rsidR="00EB5C65" w:rsidRDefault="00EB5C65" w:rsidP="002371F0">
      <w:pPr>
        <w:pStyle w:val="berschrift1"/>
        <w:spacing w:before="0"/>
        <w:ind w:right="709"/>
        <w:rPr>
          <w:rFonts w:ascii="Helvetica" w:hAnsi="Helvetica"/>
          <w:b w:val="0"/>
          <w:sz w:val="24"/>
        </w:rPr>
      </w:pPr>
    </w:p>
    <w:p w14:paraId="5E1A17C4" w14:textId="77777777" w:rsidR="00EB5C65" w:rsidRDefault="00EB5C65" w:rsidP="002371F0">
      <w:pPr>
        <w:pStyle w:val="berschrift1"/>
        <w:spacing w:before="0"/>
        <w:ind w:right="709"/>
        <w:rPr>
          <w:rFonts w:ascii="Helvetica" w:hAnsi="Helvetica"/>
          <w:b w:val="0"/>
          <w:sz w:val="24"/>
        </w:rPr>
      </w:pPr>
    </w:p>
    <w:p w14:paraId="2BDA0D90" w14:textId="77777777" w:rsidR="00CC7039" w:rsidRDefault="00CC7039" w:rsidP="002371F0">
      <w:pPr>
        <w:pStyle w:val="berschrift1"/>
        <w:spacing w:before="0" w:line="360" w:lineRule="auto"/>
        <w:ind w:right="709"/>
        <w:rPr>
          <w:rFonts w:ascii="Helvetica" w:hAnsi="Helvetica"/>
          <w:b w:val="0"/>
          <w:sz w:val="24"/>
        </w:rPr>
      </w:pPr>
    </w:p>
    <w:p w14:paraId="2F82172B" w14:textId="77777777" w:rsidR="00CC7039" w:rsidRDefault="00CC7039" w:rsidP="002371F0">
      <w:pPr>
        <w:pStyle w:val="berschrift1"/>
        <w:spacing w:before="0" w:line="360" w:lineRule="auto"/>
        <w:ind w:right="709"/>
        <w:rPr>
          <w:rFonts w:ascii="Helvetica" w:hAnsi="Helvetica"/>
          <w:b w:val="0"/>
          <w:sz w:val="24"/>
        </w:rPr>
      </w:pPr>
    </w:p>
    <w:p w14:paraId="4EEED3B6" w14:textId="77777777" w:rsidR="00CC7039" w:rsidRDefault="00CC7039" w:rsidP="002371F0">
      <w:pPr>
        <w:pStyle w:val="berschrift1"/>
        <w:spacing w:before="0" w:line="360" w:lineRule="auto"/>
        <w:ind w:right="709"/>
        <w:rPr>
          <w:rFonts w:ascii="Helvetica" w:hAnsi="Helvetica"/>
          <w:b w:val="0"/>
          <w:sz w:val="24"/>
        </w:rPr>
      </w:pPr>
    </w:p>
    <w:p w14:paraId="1BDA2D27" w14:textId="3B3CD1E5" w:rsidR="00BA1CAF" w:rsidRDefault="00BA1CAF" w:rsidP="002371F0">
      <w:pPr>
        <w:pStyle w:val="berschrift1"/>
        <w:spacing w:before="0" w:line="360" w:lineRule="auto"/>
        <w:ind w:right="709"/>
        <w:rPr>
          <w:rFonts w:ascii="Helvetica" w:hAnsi="Helvetica"/>
          <w:b w:val="0"/>
          <w:sz w:val="24"/>
        </w:rPr>
      </w:pPr>
      <w:r w:rsidRPr="00842B08">
        <w:rPr>
          <w:rFonts w:ascii="Helvetica" w:hAnsi="Helvetica"/>
          <w:b w:val="0"/>
          <w:sz w:val="24"/>
        </w:rPr>
        <w:t>Presse</w:t>
      </w:r>
      <w:r w:rsidR="00EB5C65">
        <w:rPr>
          <w:rFonts w:ascii="Helvetica" w:hAnsi="Helvetica"/>
          <w:b w:val="0"/>
          <w:sz w:val="24"/>
        </w:rPr>
        <w:t>meldung</w:t>
      </w:r>
    </w:p>
    <w:p w14:paraId="274D23CC" w14:textId="77777777" w:rsidR="00CC7039" w:rsidRPr="00CC7039" w:rsidRDefault="00CC7039" w:rsidP="00CC7039"/>
    <w:p w14:paraId="10943A2A" w14:textId="1E95BDFA" w:rsidR="00CC7039" w:rsidRDefault="00665159" w:rsidP="002371F0">
      <w:pPr>
        <w:ind w:right="709"/>
        <w:rPr>
          <w:rFonts w:ascii="ArialMT" w:hAnsi="ArialMT" w:cs="ArialMT"/>
          <w:b/>
          <w:bCs/>
          <w:sz w:val="32"/>
          <w:szCs w:val="32"/>
          <w:lang w:bidi="de-DE"/>
        </w:rPr>
      </w:pPr>
      <w:r w:rsidRPr="00665159">
        <w:rPr>
          <w:rFonts w:ascii="ArialMT" w:hAnsi="ArialMT" w:cs="ArialMT"/>
          <w:b/>
          <w:bCs/>
          <w:sz w:val="32"/>
          <w:szCs w:val="32"/>
          <w:lang w:bidi="de-DE"/>
        </w:rPr>
        <w:t>Die CMT-Highlights 201</w:t>
      </w:r>
      <w:r w:rsidR="00676398">
        <w:rPr>
          <w:rFonts w:ascii="ArialMT" w:hAnsi="ArialMT" w:cs="ArialMT"/>
          <w:b/>
          <w:bCs/>
          <w:sz w:val="32"/>
          <w:szCs w:val="32"/>
          <w:lang w:bidi="de-DE"/>
        </w:rPr>
        <w:t>9</w:t>
      </w:r>
    </w:p>
    <w:p w14:paraId="71A5D398" w14:textId="77777777" w:rsidR="00CC7039" w:rsidRDefault="00CC7039" w:rsidP="002371F0">
      <w:pPr>
        <w:ind w:right="709"/>
        <w:rPr>
          <w:rFonts w:ascii="ArialMT" w:hAnsi="ArialMT" w:cs="ArialMT"/>
          <w:b/>
          <w:bCs/>
          <w:sz w:val="32"/>
          <w:szCs w:val="32"/>
          <w:lang w:bidi="de-DE"/>
        </w:rPr>
      </w:pPr>
    </w:p>
    <w:p w14:paraId="7DC2B946" w14:textId="77777777" w:rsidR="00CC7039" w:rsidRDefault="00CC7039" w:rsidP="002371F0">
      <w:pPr>
        <w:ind w:right="709"/>
        <w:rPr>
          <w:rFonts w:ascii="ArialMT" w:hAnsi="ArialMT" w:cs="ArialMT"/>
          <w:b/>
          <w:bCs/>
          <w:lang w:bidi="de-DE"/>
        </w:rPr>
      </w:pPr>
    </w:p>
    <w:p w14:paraId="11996B39" w14:textId="01B35BC5" w:rsidR="00665159" w:rsidRDefault="00665159" w:rsidP="002371F0">
      <w:pPr>
        <w:ind w:right="709"/>
        <w:rPr>
          <w:rFonts w:ascii="ArialMT" w:hAnsi="ArialMT" w:cs="ArialMT"/>
          <w:b/>
          <w:bCs/>
          <w:lang w:bidi="de-DE"/>
        </w:rPr>
      </w:pPr>
      <w:r w:rsidRPr="00F02C91">
        <w:rPr>
          <w:rFonts w:ascii="ArialMT" w:hAnsi="ArialMT" w:cs="ArialMT"/>
          <w:b/>
          <w:bCs/>
          <w:lang w:bidi="de-DE"/>
        </w:rPr>
        <w:t>Halle 5 – Stand C 02</w:t>
      </w:r>
    </w:p>
    <w:p w14:paraId="58D43742" w14:textId="77777777" w:rsidR="00CC7039" w:rsidRPr="00F02C91" w:rsidRDefault="00CC7039" w:rsidP="002371F0">
      <w:pPr>
        <w:ind w:right="709"/>
        <w:rPr>
          <w:rFonts w:ascii="ArialMT" w:hAnsi="ArialMT" w:cs="ArialMT"/>
          <w:b/>
          <w:bCs/>
          <w:lang w:bidi="de-DE"/>
        </w:rPr>
      </w:pPr>
    </w:p>
    <w:p w14:paraId="1C02F462" w14:textId="77777777" w:rsidR="00BA1CAF" w:rsidRPr="00842B08" w:rsidRDefault="00BA1CAF" w:rsidP="002371F0">
      <w:pPr>
        <w:ind w:right="709"/>
        <w:rPr>
          <w:rFonts w:ascii="Helvetica" w:hAnsi="Helvetica"/>
        </w:rPr>
      </w:pPr>
    </w:p>
    <w:p w14:paraId="09756568" w14:textId="41AB5F80" w:rsidR="00BA1CAF" w:rsidRPr="00842B08" w:rsidRDefault="00BA1CAF" w:rsidP="002371F0">
      <w:pPr>
        <w:pStyle w:val="Kopfzeile"/>
        <w:tabs>
          <w:tab w:val="clear" w:pos="4536"/>
          <w:tab w:val="clear" w:pos="9072"/>
        </w:tabs>
        <w:ind w:right="709"/>
        <w:rPr>
          <w:rFonts w:ascii="Helvetica" w:hAnsi="Helvetica"/>
          <w:sz w:val="20"/>
          <w:szCs w:val="20"/>
        </w:rPr>
      </w:pPr>
      <w:r w:rsidRPr="00842B08">
        <w:rPr>
          <w:rFonts w:ascii="Helvetica" w:hAnsi="Helvetica"/>
          <w:sz w:val="20"/>
          <w:szCs w:val="20"/>
        </w:rPr>
        <w:t xml:space="preserve">JEHNERT SOUND DESIGN, </w:t>
      </w:r>
      <w:r w:rsidR="00676398">
        <w:rPr>
          <w:rFonts w:ascii="Helvetica" w:hAnsi="Helvetica"/>
          <w:sz w:val="20"/>
          <w:szCs w:val="20"/>
        </w:rPr>
        <w:t xml:space="preserve">Im </w:t>
      </w:r>
      <w:proofErr w:type="spellStart"/>
      <w:r w:rsidR="00676398">
        <w:rPr>
          <w:rFonts w:ascii="Helvetica" w:hAnsi="Helvetica"/>
          <w:sz w:val="20"/>
          <w:szCs w:val="20"/>
        </w:rPr>
        <w:t>Michelreis</w:t>
      </w:r>
      <w:proofErr w:type="spellEnd"/>
      <w:r w:rsidR="00676398">
        <w:rPr>
          <w:rFonts w:ascii="Helvetica" w:hAnsi="Helvetica"/>
          <w:sz w:val="20"/>
          <w:szCs w:val="20"/>
        </w:rPr>
        <w:t xml:space="preserve"> 14</w:t>
      </w:r>
      <w:r w:rsidRPr="00842B08">
        <w:rPr>
          <w:rFonts w:ascii="Helvetica" w:hAnsi="Helvetica"/>
          <w:sz w:val="20"/>
          <w:szCs w:val="20"/>
        </w:rPr>
        <w:t xml:space="preserve">, </w:t>
      </w:r>
      <w:r w:rsidR="00676398">
        <w:rPr>
          <w:rFonts w:ascii="Helvetica" w:hAnsi="Helvetica"/>
          <w:sz w:val="20"/>
          <w:szCs w:val="20"/>
        </w:rPr>
        <w:t xml:space="preserve">72124 </w:t>
      </w:r>
      <w:proofErr w:type="spellStart"/>
      <w:r w:rsidR="00676398">
        <w:rPr>
          <w:rFonts w:ascii="Helvetica" w:hAnsi="Helvetica"/>
          <w:sz w:val="20"/>
          <w:szCs w:val="20"/>
        </w:rPr>
        <w:t>Pliezhausen</w:t>
      </w:r>
      <w:proofErr w:type="spellEnd"/>
    </w:p>
    <w:p w14:paraId="77C007E4" w14:textId="788C93CA" w:rsidR="00BA1CAF" w:rsidRPr="00842B08" w:rsidRDefault="00BA1CAF" w:rsidP="002371F0">
      <w:pPr>
        <w:ind w:right="709"/>
        <w:rPr>
          <w:rFonts w:ascii="Helvetica" w:hAnsi="Helvetica"/>
          <w:sz w:val="20"/>
          <w:szCs w:val="20"/>
        </w:rPr>
      </w:pPr>
      <w:r w:rsidRPr="00842B08">
        <w:rPr>
          <w:rFonts w:ascii="Helvetica" w:hAnsi="Helvetica"/>
          <w:sz w:val="20"/>
          <w:szCs w:val="20"/>
        </w:rPr>
        <w:t xml:space="preserve">Tel. </w:t>
      </w:r>
      <w:r w:rsidR="00676398">
        <w:rPr>
          <w:rFonts w:ascii="Helvetica" w:hAnsi="Helvetica"/>
          <w:sz w:val="20"/>
          <w:szCs w:val="20"/>
        </w:rPr>
        <w:t>07127-93457-0</w:t>
      </w:r>
      <w:r w:rsidRPr="00842B08">
        <w:rPr>
          <w:rFonts w:ascii="Helvetica" w:hAnsi="Helvetica"/>
          <w:sz w:val="20"/>
          <w:szCs w:val="20"/>
        </w:rPr>
        <w:t xml:space="preserve">, </w:t>
      </w:r>
      <w:hyperlink r:id="rId5" w:history="1">
        <w:r w:rsidR="00676398" w:rsidRPr="0003044B">
          <w:rPr>
            <w:rStyle w:val="Hyperlink"/>
            <w:rFonts w:ascii="Helvetica" w:hAnsi="Helvetica"/>
            <w:sz w:val="20"/>
            <w:szCs w:val="20"/>
          </w:rPr>
          <w:t>www.jehnert.de</w:t>
        </w:r>
      </w:hyperlink>
      <w:r w:rsidRPr="00842B08">
        <w:rPr>
          <w:rFonts w:ascii="Helvetica" w:hAnsi="Helvetica"/>
          <w:sz w:val="20"/>
          <w:szCs w:val="20"/>
        </w:rPr>
        <w:t xml:space="preserve">, </w:t>
      </w:r>
      <w:hyperlink r:id="rId6" w:history="1">
        <w:r w:rsidRPr="00842B08">
          <w:rPr>
            <w:rStyle w:val="Hyperlink"/>
            <w:rFonts w:ascii="Helvetica" w:hAnsi="Helvetica"/>
            <w:sz w:val="20"/>
            <w:szCs w:val="20"/>
          </w:rPr>
          <w:t>sounddesign@jehnert.de</w:t>
        </w:r>
      </w:hyperlink>
    </w:p>
    <w:p w14:paraId="1CFBB01D" w14:textId="77777777" w:rsidR="00BA1CAF" w:rsidRPr="00842B08" w:rsidRDefault="00BA1CAF" w:rsidP="002371F0">
      <w:pPr>
        <w:ind w:right="709"/>
        <w:rPr>
          <w:rFonts w:ascii="Helvetica" w:hAnsi="Helvetica"/>
          <w:sz w:val="20"/>
          <w:szCs w:val="20"/>
        </w:rPr>
      </w:pPr>
    </w:p>
    <w:p w14:paraId="7EA00CCB" w14:textId="77777777" w:rsidR="00BA1CAF" w:rsidRPr="00842B08" w:rsidRDefault="00BA1CAF" w:rsidP="002371F0">
      <w:pPr>
        <w:ind w:right="709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 xml:space="preserve">Ansprechpartner </w:t>
      </w:r>
      <w:r w:rsidRPr="00842B08">
        <w:rPr>
          <w:rFonts w:ascii="Helvetica" w:hAnsi="Helvetica"/>
          <w:sz w:val="20"/>
          <w:szCs w:val="20"/>
        </w:rPr>
        <w:t>Presse:</w:t>
      </w:r>
    </w:p>
    <w:p w14:paraId="5D17B3CB" w14:textId="20690793" w:rsidR="00BA1CAF" w:rsidRDefault="00BA1CAF" w:rsidP="002371F0">
      <w:pPr>
        <w:ind w:right="709"/>
        <w:rPr>
          <w:rStyle w:val="Hyperlink"/>
          <w:rFonts w:ascii="Helvetica" w:hAnsi="Helvetica"/>
          <w:sz w:val="20"/>
          <w:szCs w:val="20"/>
        </w:rPr>
      </w:pPr>
      <w:r w:rsidRPr="00842B08">
        <w:rPr>
          <w:rFonts w:ascii="Helvetica" w:hAnsi="Helvetica"/>
          <w:sz w:val="20"/>
          <w:szCs w:val="20"/>
        </w:rPr>
        <w:t xml:space="preserve">Hans-Peter Jehnert, Tel. </w:t>
      </w:r>
      <w:r w:rsidR="00676398">
        <w:rPr>
          <w:rFonts w:ascii="Helvetica" w:hAnsi="Helvetica"/>
          <w:sz w:val="20"/>
          <w:szCs w:val="20"/>
        </w:rPr>
        <w:t>07127-93457</w:t>
      </w:r>
      <w:r w:rsidRPr="00842B08">
        <w:rPr>
          <w:rFonts w:ascii="Helvetica" w:hAnsi="Helvetica"/>
          <w:sz w:val="20"/>
          <w:szCs w:val="20"/>
        </w:rPr>
        <w:t xml:space="preserve">-20, email: </w:t>
      </w:r>
      <w:hyperlink r:id="rId7" w:history="1">
        <w:r w:rsidRPr="00842B08">
          <w:rPr>
            <w:rStyle w:val="Hyperlink"/>
            <w:rFonts w:ascii="Helvetica" w:hAnsi="Helvetica"/>
            <w:sz w:val="20"/>
            <w:szCs w:val="20"/>
          </w:rPr>
          <w:t>hans-peter@jehnert.de</w:t>
        </w:r>
      </w:hyperlink>
    </w:p>
    <w:p w14:paraId="435CB055" w14:textId="77777777" w:rsidR="004A318A" w:rsidRPr="00842B08" w:rsidRDefault="004A318A" w:rsidP="002371F0">
      <w:pPr>
        <w:ind w:right="709"/>
        <w:rPr>
          <w:rFonts w:ascii="Helvetica" w:hAnsi="Helvetica"/>
          <w:sz w:val="20"/>
          <w:szCs w:val="20"/>
        </w:rPr>
      </w:pPr>
    </w:p>
    <w:p w14:paraId="7E05CC27" w14:textId="0C4BA73D" w:rsidR="00BA1CAF" w:rsidRDefault="00BA1CAF" w:rsidP="002371F0">
      <w:pPr>
        <w:ind w:right="709"/>
        <w:rPr>
          <w:rFonts w:ascii="Arial" w:hAnsi="Arial" w:cs="Arial"/>
          <w:b/>
          <w:color w:val="262626"/>
          <w:lang w:eastAsia="ja-JP"/>
        </w:rPr>
      </w:pPr>
    </w:p>
    <w:p w14:paraId="4D5B7D04" w14:textId="6058BCA3" w:rsidR="00F02C91" w:rsidRDefault="00F02C91" w:rsidP="002371F0">
      <w:pPr>
        <w:ind w:right="709"/>
        <w:rPr>
          <w:rFonts w:ascii="Arial" w:hAnsi="Arial" w:cs="Arial"/>
          <w:b/>
          <w:color w:val="262626"/>
          <w:lang w:eastAsia="ja-JP"/>
        </w:rPr>
      </w:pPr>
    </w:p>
    <w:p w14:paraId="4749AC01" w14:textId="77777777" w:rsidR="00CC7039" w:rsidRDefault="00CC7039" w:rsidP="002371F0">
      <w:pPr>
        <w:ind w:right="709"/>
        <w:rPr>
          <w:rFonts w:ascii="Arial" w:hAnsi="Arial" w:cs="Arial"/>
          <w:b/>
          <w:color w:val="262626"/>
          <w:lang w:eastAsia="ja-JP"/>
        </w:rPr>
      </w:pPr>
    </w:p>
    <w:p w14:paraId="2C1E2766" w14:textId="6DF796A8" w:rsidR="00BA1CAF" w:rsidRDefault="004A318A" w:rsidP="002371F0">
      <w:pPr>
        <w:ind w:right="709"/>
        <w:rPr>
          <w:rFonts w:ascii="Arial" w:hAnsi="Arial" w:cs="Arial"/>
          <w:b/>
          <w:color w:val="262626"/>
          <w:sz w:val="28"/>
          <w:szCs w:val="28"/>
          <w:lang w:eastAsia="ja-JP"/>
        </w:rPr>
      </w:pPr>
      <w:r>
        <w:rPr>
          <w:rFonts w:ascii="Arial" w:hAnsi="Arial" w:cs="Arial"/>
          <w:b/>
          <w:color w:val="262626"/>
          <w:sz w:val="28"/>
          <w:szCs w:val="28"/>
          <w:lang w:eastAsia="ja-JP"/>
        </w:rPr>
        <w:t xml:space="preserve">JEHNERT </w:t>
      </w:r>
      <w:r w:rsidR="00123FB9" w:rsidRPr="00123FB9">
        <w:rPr>
          <w:rFonts w:ascii="Arial" w:hAnsi="Arial" w:cs="Arial"/>
          <w:b/>
          <w:color w:val="262626"/>
          <w:sz w:val="28"/>
          <w:szCs w:val="28"/>
          <w:lang w:eastAsia="ja-JP"/>
        </w:rPr>
        <w:t>Sound Design</w:t>
      </w:r>
      <w:r>
        <w:rPr>
          <w:rFonts w:ascii="Arial" w:hAnsi="Arial" w:cs="Arial"/>
          <w:b/>
          <w:color w:val="262626"/>
          <w:sz w:val="28"/>
          <w:szCs w:val="28"/>
          <w:lang w:eastAsia="ja-JP"/>
        </w:rPr>
        <w:t xml:space="preserve"> präsentiert auf der CMT Stuttgart:</w:t>
      </w:r>
    </w:p>
    <w:p w14:paraId="2764FA24" w14:textId="77777777" w:rsidR="001A0EEE" w:rsidRPr="00123FB9" w:rsidRDefault="001A0EEE" w:rsidP="002371F0">
      <w:pPr>
        <w:ind w:right="709"/>
        <w:rPr>
          <w:rFonts w:ascii="Arial" w:hAnsi="Arial" w:cs="Arial"/>
          <w:b/>
          <w:color w:val="262626"/>
          <w:sz w:val="28"/>
          <w:szCs w:val="28"/>
          <w:lang w:eastAsia="ja-JP"/>
        </w:rPr>
      </w:pPr>
    </w:p>
    <w:p w14:paraId="6B814241" w14:textId="705886B1" w:rsidR="00123FB9" w:rsidRDefault="00123FB9" w:rsidP="002371F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right="709"/>
        <w:rPr>
          <w:rFonts w:ascii="Arial" w:hAnsi="Arial" w:cs="Arial"/>
          <w:b/>
          <w:sz w:val="22"/>
          <w:szCs w:val="22"/>
          <w:lang w:eastAsia="ja-JP"/>
        </w:rPr>
      </w:pPr>
    </w:p>
    <w:p w14:paraId="0F341676" w14:textId="77777777" w:rsidR="00CC7039" w:rsidRDefault="00CC7039" w:rsidP="002371F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right="709"/>
        <w:rPr>
          <w:rFonts w:ascii="Arial" w:hAnsi="Arial" w:cs="Arial"/>
          <w:b/>
          <w:sz w:val="22"/>
          <w:szCs w:val="22"/>
          <w:lang w:eastAsia="ja-JP"/>
        </w:rPr>
      </w:pPr>
    </w:p>
    <w:p w14:paraId="72F7CC49" w14:textId="5F6E8751" w:rsidR="001A0EEE" w:rsidRPr="002371F0" w:rsidRDefault="00000AB0" w:rsidP="002371F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right="709"/>
        <w:rPr>
          <w:rFonts w:ascii="Arial" w:hAnsi="Arial" w:cs="Arial"/>
          <w:b/>
          <w:color w:val="262626"/>
          <w:lang w:eastAsia="ja-JP"/>
        </w:rPr>
      </w:pPr>
      <w:r w:rsidRPr="002371F0">
        <w:rPr>
          <w:rFonts w:ascii="Arial" w:hAnsi="Arial" w:cs="Arial"/>
          <w:b/>
          <w:color w:val="262626"/>
          <w:lang w:eastAsia="ja-JP"/>
        </w:rPr>
        <w:t>Neues</w:t>
      </w:r>
      <w:r w:rsidR="00865A00" w:rsidRPr="002371F0">
        <w:rPr>
          <w:rFonts w:ascii="Arial" w:hAnsi="Arial" w:cs="Arial"/>
          <w:b/>
          <w:color w:val="262626"/>
          <w:lang w:eastAsia="ja-JP"/>
        </w:rPr>
        <w:t xml:space="preserve"> Jehnert Sound</w:t>
      </w:r>
      <w:r w:rsidR="00120B90" w:rsidRPr="002371F0">
        <w:rPr>
          <w:rFonts w:ascii="Arial" w:hAnsi="Arial" w:cs="Arial"/>
          <w:b/>
          <w:color w:val="262626"/>
          <w:lang w:eastAsia="ja-JP"/>
        </w:rPr>
        <w:t>-M</w:t>
      </w:r>
      <w:r w:rsidR="00865A00" w:rsidRPr="002371F0">
        <w:rPr>
          <w:rFonts w:ascii="Arial" w:hAnsi="Arial" w:cs="Arial"/>
          <w:b/>
          <w:color w:val="262626"/>
          <w:lang w:eastAsia="ja-JP"/>
        </w:rPr>
        <w:t>obil feiert auf der CMT Premiere!</w:t>
      </w:r>
    </w:p>
    <w:p w14:paraId="7F955682" w14:textId="77777777" w:rsidR="00B300B9" w:rsidRDefault="00B300B9" w:rsidP="002371F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right="709"/>
        <w:rPr>
          <w:rFonts w:ascii="Arial" w:hAnsi="Arial" w:cs="Arial"/>
          <w:color w:val="262626"/>
          <w:lang w:eastAsia="ja-JP"/>
        </w:rPr>
      </w:pPr>
    </w:p>
    <w:p w14:paraId="3BCEACF8" w14:textId="7D0AB0B8" w:rsidR="00B300B9" w:rsidRPr="00574368" w:rsidRDefault="00483D6D" w:rsidP="002371F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right="709"/>
        <w:rPr>
          <w:rFonts w:ascii="Arial" w:hAnsi="Arial" w:cs="Arial"/>
          <w:color w:val="262626"/>
          <w:sz w:val="21"/>
          <w:szCs w:val="21"/>
          <w:lang w:eastAsia="ja-JP"/>
        </w:rPr>
      </w:pPr>
      <w:r w:rsidRPr="00574368">
        <w:rPr>
          <w:rFonts w:ascii="Arial" w:hAnsi="Arial" w:cs="Arial"/>
          <w:color w:val="262626"/>
          <w:sz w:val="21"/>
          <w:szCs w:val="21"/>
          <w:lang w:eastAsia="ja-JP"/>
        </w:rPr>
        <w:t>Das brandneue hauseigene Sound</w:t>
      </w:r>
      <w:r w:rsidR="00120B90" w:rsidRPr="00574368">
        <w:rPr>
          <w:rFonts w:ascii="Arial" w:hAnsi="Arial" w:cs="Arial"/>
          <w:color w:val="262626"/>
          <w:sz w:val="21"/>
          <w:szCs w:val="21"/>
          <w:lang w:eastAsia="ja-JP"/>
        </w:rPr>
        <w:t>-M</w:t>
      </w:r>
      <w:r w:rsidRPr="00574368">
        <w:rPr>
          <w:rFonts w:ascii="Arial" w:hAnsi="Arial" w:cs="Arial"/>
          <w:color w:val="262626"/>
          <w:sz w:val="21"/>
          <w:szCs w:val="21"/>
          <w:lang w:eastAsia="ja-JP"/>
        </w:rPr>
        <w:t xml:space="preserve">obil ermöglicht </w:t>
      </w:r>
      <w:r w:rsidR="00064C73" w:rsidRPr="00574368">
        <w:rPr>
          <w:rFonts w:ascii="Arial" w:hAnsi="Arial" w:cs="Arial"/>
          <w:color w:val="262626"/>
          <w:sz w:val="21"/>
          <w:szCs w:val="21"/>
          <w:lang w:eastAsia="ja-JP"/>
        </w:rPr>
        <w:t>ab sofort</w:t>
      </w:r>
      <w:r w:rsidRPr="00574368">
        <w:rPr>
          <w:rFonts w:ascii="Arial" w:hAnsi="Arial" w:cs="Arial"/>
          <w:color w:val="262626"/>
          <w:sz w:val="21"/>
          <w:szCs w:val="21"/>
          <w:lang w:eastAsia="ja-JP"/>
        </w:rPr>
        <w:t xml:space="preserve"> allen Musikliebhabern, </w:t>
      </w:r>
      <w:r w:rsidR="00B45ED8" w:rsidRPr="00574368">
        <w:rPr>
          <w:rFonts w:ascii="Arial" w:hAnsi="Arial" w:cs="Arial"/>
          <w:color w:val="262626"/>
          <w:sz w:val="21"/>
          <w:szCs w:val="21"/>
          <w:lang w:eastAsia="ja-JP"/>
        </w:rPr>
        <w:t xml:space="preserve">hochwertige Komponenten in einem aktiven Lautsprecherkonzept in </w:t>
      </w:r>
      <w:r w:rsidR="00B300B9" w:rsidRPr="00574368">
        <w:rPr>
          <w:rFonts w:ascii="Arial" w:hAnsi="Arial" w:cs="Arial"/>
          <w:color w:val="262626"/>
          <w:sz w:val="21"/>
          <w:szCs w:val="21"/>
          <w:lang w:eastAsia="ja-JP"/>
        </w:rPr>
        <w:t>nahezu allen Varianten</w:t>
      </w:r>
      <w:r w:rsidR="00B45ED8" w:rsidRPr="00574368">
        <w:rPr>
          <w:rFonts w:ascii="Arial" w:hAnsi="Arial" w:cs="Arial"/>
          <w:color w:val="262626"/>
          <w:sz w:val="21"/>
          <w:szCs w:val="21"/>
          <w:lang w:eastAsia="ja-JP"/>
        </w:rPr>
        <w:t xml:space="preserve"> zu testen. </w:t>
      </w:r>
      <w:r w:rsidR="005D4944" w:rsidRPr="00574368">
        <w:rPr>
          <w:rFonts w:ascii="Arial" w:hAnsi="Arial" w:cs="Arial"/>
          <w:color w:val="262626"/>
          <w:sz w:val="21"/>
          <w:szCs w:val="21"/>
          <w:lang w:eastAsia="ja-JP"/>
        </w:rPr>
        <w:t xml:space="preserve">Über 100 verschiedene Systemkomponenten </w:t>
      </w:r>
      <w:r w:rsidR="007E2554" w:rsidRPr="00574368">
        <w:rPr>
          <w:rFonts w:ascii="Arial" w:hAnsi="Arial" w:cs="Arial"/>
          <w:color w:val="262626"/>
          <w:sz w:val="21"/>
          <w:szCs w:val="21"/>
          <w:lang w:eastAsia="ja-JP"/>
        </w:rPr>
        <w:t>bieten</w:t>
      </w:r>
      <w:r w:rsidR="00B300B9" w:rsidRPr="00574368">
        <w:rPr>
          <w:rFonts w:ascii="Arial" w:hAnsi="Arial" w:cs="Arial"/>
          <w:color w:val="262626"/>
          <w:sz w:val="21"/>
          <w:szCs w:val="21"/>
          <w:lang w:eastAsia="ja-JP"/>
        </w:rPr>
        <w:t xml:space="preserve"> </w:t>
      </w:r>
      <w:r w:rsidR="00064C73" w:rsidRPr="00574368">
        <w:rPr>
          <w:rFonts w:ascii="Arial" w:hAnsi="Arial" w:cs="Arial"/>
          <w:color w:val="262626"/>
          <w:sz w:val="21"/>
          <w:szCs w:val="21"/>
          <w:lang w:eastAsia="ja-JP"/>
        </w:rPr>
        <w:t xml:space="preserve">dabei </w:t>
      </w:r>
      <w:r w:rsidR="00B300B9" w:rsidRPr="00574368">
        <w:rPr>
          <w:rFonts w:ascii="Arial" w:hAnsi="Arial" w:cs="Arial"/>
          <w:color w:val="262626"/>
          <w:sz w:val="21"/>
          <w:szCs w:val="21"/>
          <w:lang w:eastAsia="ja-JP"/>
        </w:rPr>
        <w:t xml:space="preserve">für jegliche Art von Freizeitfahrzeuge </w:t>
      </w:r>
      <w:r w:rsidR="00000AB0" w:rsidRPr="00574368">
        <w:rPr>
          <w:rFonts w:ascii="Arial" w:hAnsi="Arial" w:cs="Arial"/>
          <w:color w:val="262626"/>
          <w:sz w:val="21"/>
          <w:szCs w:val="21"/>
          <w:lang w:eastAsia="ja-JP"/>
        </w:rPr>
        <w:t>brillante</w:t>
      </w:r>
      <w:r w:rsidR="00B300B9" w:rsidRPr="00574368">
        <w:rPr>
          <w:rFonts w:ascii="Arial" w:hAnsi="Arial" w:cs="Arial"/>
          <w:color w:val="262626"/>
          <w:sz w:val="21"/>
          <w:szCs w:val="21"/>
          <w:lang w:eastAsia="ja-JP"/>
        </w:rPr>
        <w:t xml:space="preserve"> Klangqualität </w:t>
      </w:r>
      <w:r w:rsidR="00E03AEF" w:rsidRPr="00574368">
        <w:rPr>
          <w:rFonts w:ascii="Arial" w:hAnsi="Arial" w:cs="Arial"/>
          <w:color w:val="262626"/>
          <w:sz w:val="21"/>
          <w:szCs w:val="21"/>
          <w:lang w:eastAsia="ja-JP"/>
        </w:rPr>
        <w:t>und</w:t>
      </w:r>
      <w:r w:rsidR="00B300B9" w:rsidRPr="00574368">
        <w:rPr>
          <w:rFonts w:ascii="Arial" w:hAnsi="Arial" w:cs="Arial"/>
          <w:color w:val="262626"/>
          <w:sz w:val="21"/>
          <w:szCs w:val="21"/>
          <w:lang w:eastAsia="ja-JP"/>
        </w:rPr>
        <w:t xml:space="preserve"> </w:t>
      </w:r>
      <w:r w:rsidR="008636EA" w:rsidRPr="00574368">
        <w:rPr>
          <w:rFonts w:ascii="Arial" w:hAnsi="Arial" w:cs="Arial"/>
          <w:color w:val="262626"/>
          <w:sz w:val="21"/>
          <w:szCs w:val="21"/>
          <w:lang w:eastAsia="ja-JP"/>
        </w:rPr>
        <w:t xml:space="preserve">perfekte </w:t>
      </w:r>
      <w:r w:rsidR="00B300B9" w:rsidRPr="00574368">
        <w:rPr>
          <w:rFonts w:ascii="Arial" w:hAnsi="Arial" w:cs="Arial"/>
          <w:color w:val="262626"/>
          <w:sz w:val="21"/>
          <w:szCs w:val="21"/>
          <w:lang w:eastAsia="ja-JP"/>
        </w:rPr>
        <w:t>Integration</w:t>
      </w:r>
      <w:r w:rsidR="007E2554" w:rsidRPr="00574368">
        <w:rPr>
          <w:rFonts w:ascii="Arial" w:hAnsi="Arial" w:cs="Arial"/>
          <w:color w:val="262626"/>
          <w:sz w:val="21"/>
          <w:szCs w:val="21"/>
          <w:lang w:eastAsia="ja-JP"/>
        </w:rPr>
        <w:t>.</w:t>
      </w:r>
    </w:p>
    <w:p w14:paraId="57F84AE5" w14:textId="6B5E11E6" w:rsidR="00B300B9" w:rsidRPr="00574368" w:rsidRDefault="00B300B9" w:rsidP="002371F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right="709"/>
        <w:rPr>
          <w:rFonts w:ascii="Arial" w:hAnsi="Arial" w:cs="Arial"/>
          <w:color w:val="262626"/>
          <w:sz w:val="21"/>
          <w:szCs w:val="21"/>
          <w:lang w:eastAsia="ja-JP"/>
        </w:rPr>
      </w:pPr>
    </w:p>
    <w:p w14:paraId="5D6B205E" w14:textId="697FDD14" w:rsidR="005B260E" w:rsidRPr="00574368" w:rsidRDefault="00064C73" w:rsidP="002371F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right="709"/>
        <w:rPr>
          <w:rFonts w:ascii="Arial" w:hAnsi="Arial" w:cs="Arial"/>
          <w:color w:val="262626"/>
          <w:sz w:val="21"/>
          <w:szCs w:val="21"/>
          <w:lang w:eastAsia="ja-JP"/>
        </w:rPr>
      </w:pPr>
      <w:r w:rsidRPr="00574368">
        <w:rPr>
          <w:rFonts w:ascii="Arial" w:hAnsi="Arial" w:cs="Arial"/>
          <w:color w:val="262626"/>
          <w:sz w:val="21"/>
          <w:szCs w:val="21"/>
          <w:lang w:eastAsia="ja-JP"/>
        </w:rPr>
        <w:t>Das</w:t>
      </w:r>
      <w:r w:rsidR="00B300B9" w:rsidRPr="00574368">
        <w:rPr>
          <w:rFonts w:ascii="Arial" w:hAnsi="Arial" w:cs="Arial"/>
          <w:color w:val="262626"/>
          <w:sz w:val="21"/>
          <w:szCs w:val="21"/>
          <w:lang w:eastAsia="ja-JP"/>
        </w:rPr>
        <w:t xml:space="preserve"> erstmals vor</w:t>
      </w:r>
      <w:r w:rsidR="007E2554" w:rsidRPr="00574368">
        <w:rPr>
          <w:rFonts w:ascii="Arial" w:hAnsi="Arial" w:cs="Arial"/>
          <w:color w:val="262626"/>
          <w:sz w:val="21"/>
          <w:szCs w:val="21"/>
          <w:lang w:eastAsia="ja-JP"/>
        </w:rPr>
        <w:t>gestellte</w:t>
      </w:r>
      <w:r w:rsidR="00B300B9" w:rsidRPr="00574368">
        <w:rPr>
          <w:rFonts w:ascii="Arial" w:hAnsi="Arial" w:cs="Arial"/>
          <w:color w:val="262626"/>
          <w:sz w:val="21"/>
          <w:szCs w:val="21"/>
          <w:lang w:eastAsia="ja-JP"/>
        </w:rPr>
        <w:t xml:space="preserve"> Aktiv-Soundsystem </w:t>
      </w:r>
      <w:r w:rsidRPr="00574368">
        <w:rPr>
          <w:rFonts w:ascii="Arial" w:hAnsi="Arial" w:cs="Arial"/>
          <w:color w:val="262626"/>
          <w:sz w:val="21"/>
          <w:szCs w:val="21"/>
          <w:lang w:eastAsia="ja-JP"/>
        </w:rPr>
        <w:t>steuert jeden</w:t>
      </w:r>
      <w:r w:rsidR="00B300B9" w:rsidRPr="00574368">
        <w:rPr>
          <w:rFonts w:ascii="Arial" w:hAnsi="Arial" w:cs="Arial"/>
          <w:color w:val="262626"/>
          <w:sz w:val="21"/>
          <w:szCs w:val="21"/>
          <w:lang w:eastAsia="ja-JP"/>
        </w:rPr>
        <w:t xml:space="preserve"> einzelne</w:t>
      </w:r>
      <w:r w:rsidRPr="00574368">
        <w:rPr>
          <w:rFonts w:ascii="Arial" w:hAnsi="Arial" w:cs="Arial"/>
          <w:color w:val="262626"/>
          <w:sz w:val="21"/>
          <w:szCs w:val="21"/>
          <w:lang w:eastAsia="ja-JP"/>
        </w:rPr>
        <w:t>n</w:t>
      </w:r>
      <w:r w:rsidR="00B300B9" w:rsidRPr="00574368">
        <w:rPr>
          <w:rFonts w:ascii="Arial" w:hAnsi="Arial" w:cs="Arial"/>
          <w:color w:val="262626"/>
          <w:sz w:val="21"/>
          <w:szCs w:val="21"/>
          <w:lang w:eastAsia="ja-JP"/>
        </w:rPr>
        <w:t xml:space="preserve"> Lautsprecher über einen digitalen Soundprozessor an</w:t>
      </w:r>
      <w:r w:rsidR="007E2554" w:rsidRPr="00574368">
        <w:rPr>
          <w:rFonts w:ascii="Arial" w:hAnsi="Arial" w:cs="Arial"/>
          <w:color w:val="262626"/>
          <w:sz w:val="21"/>
          <w:szCs w:val="21"/>
          <w:lang w:eastAsia="ja-JP"/>
        </w:rPr>
        <w:t xml:space="preserve">. </w:t>
      </w:r>
      <w:r w:rsidRPr="00574368">
        <w:rPr>
          <w:rFonts w:ascii="Arial" w:hAnsi="Arial" w:cs="Arial"/>
          <w:color w:val="262626"/>
          <w:sz w:val="21"/>
          <w:szCs w:val="21"/>
          <w:lang w:eastAsia="ja-JP"/>
        </w:rPr>
        <w:t>D</w:t>
      </w:r>
      <w:r w:rsidR="00120B90" w:rsidRPr="00574368">
        <w:rPr>
          <w:rFonts w:ascii="Arial" w:hAnsi="Arial" w:cs="Arial"/>
          <w:color w:val="262626"/>
          <w:sz w:val="21"/>
          <w:szCs w:val="21"/>
          <w:lang w:eastAsia="ja-JP"/>
        </w:rPr>
        <w:t>a</w:t>
      </w:r>
      <w:r w:rsidR="007E2554" w:rsidRPr="00574368">
        <w:rPr>
          <w:rFonts w:ascii="Arial" w:hAnsi="Arial" w:cs="Arial"/>
          <w:color w:val="262626"/>
          <w:sz w:val="21"/>
          <w:szCs w:val="21"/>
          <w:lang w:eastAsia="ja-JP"/>
        </w:rPr>
        <w:t>mit s</w:t>
      </w:r>
      <w:r w:rsidRPr="00574368">
        <w:rPr>
          <w:rFonts w:ascii="Arial" w:hAnsi="Arial" w:cs="Arial"/>
          <w:color w:val="262626"/>
          <w:sz w:val="21"/>
          <w:szCs w:val="21"/>
          <w:lang w:eastAsia="ja-JP"/>
        </w:rPr>
        <w:t>ind</w:t>
      </w:r>
      <w:r w:rsidR="007E2554" w:rsidRPr="00574368">
        <w:rPr>
          <w:rFonts w:ascii="Arial" w:hAnsi="Arial" w:cs="Arial"/>
          <w:color w:val="262626"/>
          <w:sz w:val="21"/>
          <w:szCs w:val="21"/>
          <w:lang w:eastAsia="ja-JP"/>
        </w:rPr>
        <w:t xml:space="preserve"> volle Leistung</w:t>
      </w:r>
      <w:r w:rsidR="008636EA" w:rsidRPr="00574368">
        <w:rPr>
          <w:rFonts w:ascii="Arial" w:hAnsi="Arial" w:cs="Arial"/>
          <w:color w:val="262626"/>
          <w:sz w:val="21"/>
          <w:szCs w:val="21"/>
          <w:lang w:eastAsia="ja-JP"/>
        </w:rPr>
        <w:t>,</w:t>
      </w:r>
      <w:r w:rsidR="007E2554" w:rsidRPr="00574368">
        <w:rPr>
          <w:rFonts w:ascii="Arial" w:hAnsi="Arial" w:cs="Arial"/>
          <w:color w:val="262626"/>
          <w:sz w:val="21"/>
          <w:szCs w:val="21"/>
          <w:lang w:eastAsia="ja-JP"/>
        </w:rPr>
        <w:t xml:space="preserve"> </w:t>
      </w:r>
      <w:r w:rsidR="00120B90" w:rsidRPr="00574368">
        <w:rPr>
          <w:rFonts w:ascii="Arial" w:hAnsi="Arial" w:cs="Arial"/>
          <w:color w:val="262626"/>
          <w:sz w:val="21"/>
          <w:szCs w:val="21"/>
          <w:lang w:eastAsia="ja-JP"/>
        </w:rPr>
        <w:t>individuelle</w:t>
      </w:r>
      <w:r w:rsidR="007E2554" w:rsidRPr="00574368">
        <w:rPr>
          <w:rFonts w:ascii="Arial" w:hAnsi="Arial" w:cs="Arial"/>
          <w:color w:val="262626"/>
          <w:sz w:val="21"/>
          <w:szCs w:val="21"/>
          <w:lang w:eastAsia="ja-JP"/>
        </w:rPr>
        <w:t xml:space="preserve"> Lautstärke- und Frequenzganganpassung</w:t>
      </w:r>
      <w:r w:rsidRPr="00574368">
        <w:rPr>
          <w:rFonts w:ascii="Arial" w:hAnsi="Arial" w:cs="Arial"/>
          <w:color w:val="262626"/>
          <w:sz w:val="21"/>
          <w:szCs w:val="21"/>
          <w:lang w:eastAsia="ja-JP"/>
        </w:rPr>
        <w:t xml:space="preserve"> garantiert</w:t>
      </w:r>
      <w:r w:rsidR="007E2554" w:rsidRPr="00574368">
        <w:rPr>
          <w:rFonts w:ascii="Arial" w:hAnsi="Arial" w:cs="Arial"/>
          <w:color w:val="262626"/>
          <w:sz w:val="21"/>
          <w:szCs w:val="21"/>
          <w:lang w:eastAsia="ja-JP"/>
        </w:rPr>
        <w:t xml:space="preserve">. </w:t>
      </w:r>
      <w:r w:rsidR="00120B90" w:rsidRPr="00574368">
        <w:rPr>
          <w:rFonts w:ascii="Arial" w:hAnsi="Arial" w:cs="Arial"/>
          <w:color w:val="262626"/>
          <w:sz w:val="21"/>
          <w:szCs w:val="21"/>
          <w:lang w:eastAsia="ja-JP"/>
        </w:rPr>
        <w:t>Zwei digitale Verstärker</w:t>
      </w:r>
      <w:r w:rsidR="00000AB0" w:rsidRPr="00574368">
        <w:rPr>
          <w:rFonts w:ascii="Arial" w:hAnsi="Arial" w:cs="Arial"/>
          <w:color w:val="262626"/>
          <w:sz w:val="21"/>
          <w:szCs w:val="21"/>
          <w:lang w:eastAsia="ja-JP"/>
        </w:rPr>
        <w:t xml:space="preserve">, Bassreflex-Subwoofer und neu entwickelte Bassreflex-Wohnraumboxen </w:t>
      </w:r>
      <w:r w:rsidR="008636EA" w:rsidRPr="00574368">
        <w:rPr>
          <w:rFonts w:ascii="Arial" w:hAnsi="Arial" w:cs="Arial"/>
          <w:color w:val="262626"/>
          <w:sz w:val="21"/>
          <w:szCs w:val="21"/>
          <w:lang w:eastAsia="ja-JP"/>
        </w:rPr>
        <w:t>stehen in verschiedenen Leistungsstufen</w:t>
      </w:r>
      <w:r w:rsidR="00000AB0" w:rsidRPr="00574368">
        <w:rPr>
          <w:rFonts w:ascii="Arial" w:hAnsi="Arial" w:cs="Arial"/>
          <w:color w:val="262626"/>
          <w:sz w:val="21"/>
          <w:szCs w:val="21"/>
          <w:lang w:eastAsia="ja-JP"/>
        </w:rPr>
        <w:t xml:space="preserve"> </w:t>
      </w:r>
      <w:r w:rsidRPr="00574368">
        <w:rPr>
          <w:rFonts w:ascii="Arial" w:hAnsi="Arial" w:cs="Arial"/>
          <w:color w:val="262626"/>
          <w:sz w:val="21"/>
          <w:szCs w:val="21"/>
          <w:lang w:eastAsia="ja-JP"/>
        </w:rPr>
        <w:t>für den individuellen Klanganspruch zur Verfügung.</w:t>
      </w:r>
      <w:r w:rsidR="00000AB0" w:rsidRPr="00574368">
        <w:rPr>
          <w:rFonts w:ascii="Arial" w:hAnsi="Arial" w:cs="Arial"/>
          <w:color w:val="262626"/>
          <w:sz w:val="21"/>
          <w:szCs w:val="21"/>
          <w:lang w:eastAsia="ja-JP"/>
        </w:rPr>
        <w:t xml:space="preserve"> </w:t>
      </w:r>
      <w:r w:rsidRPr="00574368">
        <w:rPr>
          <w:rFonts w:ascii="Arial" w:hAnsi="Arial" w:cs="Arial"/>
          <w:color w:val="262626"/>
          <w:sz w:val="21"/>
          <w:szCs w:val="21"/>
          <w:lang w:eastAsia="ja-JP"/>
        </w:rPr>
        <w:t>Ü</w:t>
      </w:r>
      <w:r w:rsidR="007E2554" w:rsidRPr="00574368">
        <w:rPr>
          <w:rFonts w:ascii="Arial" w:hAnsi="Arial" w:cs="Arial"/>
          <w:color w:val="262626"/>
          <w:sz w:val="21"/>
          <w:szCs w:val="21"/>
          <w:lang w:eastAsia="ja-JP"/>
        </w:rPr>
        <w:t xml:space="preserve">ber einen digitalen Touch-Monitor </w:t>
      </w:r>
      <w:r w:rsidR="002F4429" w:rsidRPr="00574368">
        <w:rPr>
          <w:rFonts w:ascii="Arial" w:hAnsi="Arial" w:cs="Arial"/>
          <w:color w:val="262626"/>
          <w:sz w:val="21"/>
          <w:szCs w:val="21"/>
          <w:lang w:eastAsia="ja-JP"/>
        </w:rPr>
        <w:t xml:space="preserve">kann </w:t>
      </w:r>
      <w:r w:rsidR="008636EA" w:rsidRPr="00574368">
        <w:rPr>
          <w:rFonts w:ascii="Arial" w:hAnsi="Arial" w:cs="Arial"/>
          <w:color w:val="262626"/>
          <w:sz w:val="21"/>
          <w:szCs w:val="21"/>
          <w:lang w:eastAsia="ja-JP"/>
        </w:rPr>
        <w:t xml:space="preserve">das Soundsystem </w:t>
      </w:r>
      <w:r w:rsidR="002F4429" w:rsidRPr="00574368">
        <w:rPr>
          <w:rFonts w:ascii="Arial" w:hAnsi="Arial" w:cs="Arial"/>
          <w:color w:val="262626"/>
          <w:sz w:val="21"/>
          <w:szCs w:val="21"/>
          <w:lang w:eastAsia="ja-JP"/>
        </w:rPr>
        <w:t>ganz nach Kundenwunsch konfiguriert</w:t>
      </w:r>
      <w:r w:rsidR="00000AB0" w:rsidRPr="00574368">
        <w:rPr>
          <w:rFonts w:ascii="Arial" w:hAnsi="Arial" w:cs="Arial"/>
          <w:color w:val="262626"/>
          <w:sz w:val="21"/>
          <w:szCs w:val="21"/>
          <w:lang w:eastAsia="ja-JP"/>
        </w:rPr>
        <w:t xml:space="preserve"> </w:t>
      </w:r>
      <w:r w:rsidR="002F4429" w:rsidRPr="00574368">
        <w:rPr>
          <w:rFonts w:ascii="Arial" w:hAnsi="Arial" w:cs="Arial"/>
          <w:color w:val="262626"/>
          <w:sz w:val="21"/>
          <w:szCs w:val="21"/>
          <w:lang w:eastAsia="ja-JP"/>
        </w:rPr>
        <w:t>und</w:t>
      </w:r>
      <w:r w:rsidRPr="00574368">
        <w:rPr>
          <w:rFonts w:ascii="Arial" w:hAnsi="Arial" w:cs="Arial"/>
          <w:color w:val="262626"/>
          <w:sz w:val="21"/>
          <w:szCs w:val="21"/>
          <w:lang w:eastAsia="ja-JP"/>
        </w:rPr>
        <w:t xml:space="preserve"> </w:t>
      </w:r>
      <w:r w:rsidR="00000AB0" w:rsidRPr="00574368">
        <w:rPr>
          <w:rFonts w:ascii="Arial" w:hAnsi="Arial" w:cs="Arial"/>
          <w:color w:val="262626"/>
          <w:sz w:val="21"/>
          <w:szCs w:val="21"/>
          <w:lang w:eastAsia="ja-JP"/>
        </w:rPr>
        <w:t>getestet werden.</w:t>
      </w:r>
      <w:r w:rsidR="005B260E" w:rsidRPr="00574368">
        <w:rPr>
          <w:rFonts w:ascii="Arial" w:hAnsi="Arial" w:cs="Arial"/>
          <w:color w:val="262626"/>
          <w:sz w:val="21"/>
          <w:szCs w:val="21"/>
          <w:lang w:eastAsia="ja-JP"/>
        </w:rPr>
        <w:t xml:space="preserve"> Ist die Komponentenwahl</w:t>
      </w:r>
      <w:r w:rsidR="002F4429" w:rsidRPr="00574368">
        <w:rPr>
          <w:rFonts w:ascii="Arial" w:hAnsi="Arial" w:cs="Arial"/>
          <w:color w:val="262626"/>
          <w:sz w:val="21"/>
          <w:szCs w:val="21"/>
          <w:lang w:eastAsia="ja-JP"/>
        </w:rPr>
        <w:t xml:space="preserve"> und Klangentscheidung</w:t>
      </w:r>
      <w:r w:rsidR="005B260E" w:rsidRPr="00574368">
        <w:rPr>
          <w:rFonts w:ascii="Arial" w:hAnsi="Arial" w:cs="Arial"/>
          <w:color w:val="262626"/>
          <w:sz w:val="21"/>
          <w:szCs w:val="21"/>
          <w:lang w:eastAsia="ja-JP"/>
        </w:rPr>
        <w:t xml:space="preserve"> dann erstmal getroffen, </w:t>
      </w:r>
      <w:r w:rsidR="00E03AEF" w:rsidRPr="00574368">
        <w:rPr>
          <w:rFonts w:ascii="Arial" w:hAnsi="Arial" w:cs="Arial"/>
          <w:color w:val="262626"/>
          <w:sz w:val="21"/>
          <w:szCs w:val="21"/>
          <w:lang w:eastAsia="ja-JP"/>
        </w:rPr>
        <w:t>bieten</w:t>
      </w:r>
      <w:r w:rsidR="002F4429" w:rsidRPr="00574368">
        <w:rPr>
          <w:rFonts w:ascii="Arial" w:hAnsi="Arial" w:cs="Arial"/>
          <w:color w:val="262626"/>
          <w:sz w:val="21"/>
          <w:szCs w:val="21"/>
          <w:lang w:eastAsia="ja-JP"/>
        </w:rPr>
        <w:t xml:space="preserve"> eine</w:t>
      </w:r>
      <w:r w:rsidRPr="00574368">
        <w:rPr>
          <w:rFonts w:ascii="Arial" w:hAnsi="Arial" w:cs="Arial"/>
          <w:color w:val="262626"/>
          <w:sz w:val="21"/>
          <w:szCs w:val="21"/>
          <w:lang w:eastAsia="ja-JP"/>
        </w:rPr>
        <w:t xml:space="preserve"> große</w:t>
      </w:r>
      <w:r w:rsidR="005B260E" w:rsidRPr="00574368">
        <w:rPr>
          <w:rFonts w:ascii="Arial" w:hAnsi="Arial" w:cs="Arial"/>
          <w:color w:val="262626"/>
          <w:sz w:val="21"/>
          <w:szCs w:val="21"/>
          <w:lang w:eastAsia="ja-JP"/>
        </w:rPr>
        <w:t xml:space="preserve"> </w:t>
      </w:r>
      <w:r w:rsidR="002F4429" w:rsidRPr="00574368">
        <w:rPr>
          <w:rFonts w:ascii="Arial" w:hAnsi="Arial" w:cs="Arial"/>
          <w:color w:val="262626"/>
          <w:sz w:val="21"/>
          <w:szCs w:val="21"/>
          <w:lang w:eastAsia="ja-JP"/>
        </w:rPr>
        <w:t xml:space="preserve">Auswahl an Wohnraumboxen </w:t>
      </w:r>
      <w:r w:rsidR="00E03AEF" w:rsidRPr="00574368">
        <w:rPr>
          <w:rFonts w:ascii="Arial" w:hAnsi="Arial" w:cs="Arial"/>
          <w:color w:val="262626"/>
          <w:sz w:val="21"/>
          <w:szCs w:val="21"/>
          <w:lang w:eastAsia="ja-JP"/>
        </w:rPr>
        <w:t>in</w:t>
      </w:r>
      <w:r w:rsidR="002F4429" w:rsidRPr="00574368">
        <w:rPr>
          <w:rFonts w:ascii="Arial" w:hAnsi="Arial" w:cs="Arial"/>
          <w:color w:val="262626"/>
          <w:sz w:val="21"/>
          <w:szCs w:val="21"/>
          <w:lang w:eastAsia="ja-JP"/>
        </w:rPr>
        <w:t xml:space="preserve"> </w:t>
      </w:r>
      <w:r w:rsidR="005B260E" w:rsidRPr="00574368">
        <w:rPr>
          <w:rFonts w:ascii="Arial" w:hAnsi="Arial" w:cs="Arial"/>
          <w:color w:val="262626"/>
          <w:sz w:val="21"/>
          <w:szCs w:val="21"/>
          <w:lang w:eastAsia="ja-JP"/>
        </w:rPr>
        <w:t xml:space="preserve">verschieden </w:t>
      </w:r>
      <w:r w:rsidR="00E03AEF" w:rsidRPr="00574368">
        <w:rPr>
          <w:rFonts w:ascii="Arial" w:hAnsi="Arial" w:cs="Arial"/>
          <w:color w:val="262626"/>
          <w:sz w:val="21"/>
          <w:szCs w:val="21"/>
          <w:lang w:eastAsia="ja-JP"/>
        </w:rPr>
        <w:t xml:space="preserve">wählbaren </w:t>
      </w:r>
      <w:r w:rsidR="005B260E" w:rsidRPr="00574368">
        <w:rPr>
          <w:rFonts w:ascii="Arial" w:hAnsi="Arial" w:cs="Arial"/>
          <w:color w:val="262626"/>
          <w:sz w:val="21"/>
          <w:szCs w:val="21"/>
          <w:lang w:eastAsia="ja-JP"/>
        </w:rPr>
        <w:t xml:space="preserve">Farben und Designs </w:t>
      </w:r>
      <w:r w:rsidR="00E03AEF" w:rsidRPr="00574368">
        <w:rPr>
          <w:rFonts w:ascii="Arial" w:hAnsi="Arial" w:cs="Arial"/>
          <w:color w:val="262626"/>
          <w:sz w:val="21"/>
          <w:szCs w:val="21"/>
          <w:lang w:eastAsia="ja-JP"/>
        </w:rPr>
        <w:t xml:space="preserve">die </w:t>
      </w:r>
      <w:r w:rsidR="002371F0" w:rsidRPr="00574368">
        <w:rPr>
          <w:rFonts w:ascii="Arial" w:hAnsi="Arial" w:cs="Arial"/>
          <w:color w:val="262626"/>
          <w:sz w:val="21"/>
          <w:szCs w:val="21"/>
          <w:lang w:eastAsia="ja-JP"/>
        </w:rPr>
        <w:t>harmonische</w:t>
      </w:r>
      <w:r w:rsidR="00E03AEF" w:rsidRPr="00574368">
        <w:rPr>
          <w:rFonts w:ascii="Arial" w:hAnsi="Arial" w:cs="Arial"/>
          <w:color w:val="262626"/>
          <w:sz w:val="21"/>
          <w:szCs w:val="21"/>
          <w:lang w:eastAsia="ja-JP"/>
        </w:rPr>
        <w:t xml:space="preserve"> Integration für </w:t>
      </w:r>
      <w:r w:rsidR="002371F0" w:rsidRPr="00574368">
        <w:rPr>
          <w:rFonts w:ascii="Arial" w:hAnsi="Arial" w:cs="Arial"/>
          <w:color w:val="262626"/>
          <w:sz w:val="21"/>
          <w:szCs w:val="21"/>
          <w:lang w:eastAsia="ja-JP"/>
        </w:rPr>
        <w:t>das</w:t>
      </w:r>
      <w:r w:rsidR="00E03AEF" w:rsidRPr="00574368">
        <w:rPr>
          <w:rFonts w:ascii="Arial" w:hAnsi="Arial" w:cs="Arial"/>
          <w:color w:val="262626"/>
          <w:sz w:val="21"/>
          <w:szCs w:val="21"/>
          <w:lang w:eastAsia="ja-JP"/>
        </w:rPr>
        <w:t xml:space="preserve"> individuelle Wohnambiente. </w:t>
      </w:r>
      <w:r w:rsidR="002371F0" w:rsidRPr="00574368">
        <w:rPr>
          <w:rFonts w:ascii="Arial" w:hAnsi="Arial" w:cs="Arial"/>
          <w:color w:val="262626"/>
          <w:sz w:val="21"/>
          <w:szCs w:val="21"/>
          <w:lang w:eastAsia="ja-JP"/>
        </w:rPr>
        <w:t>So</w:t>
      </w:r>
      <w:r w:rsidR="008636EA" w:rsidRPr="00574368">
        <w:rPr>
          <w:rFonts w:ascii="Arial" w:hAnsi="Arial" w:cs="Arial"/>
          <w:color w:val="262626"/>
          <w:sz w:val="21"/>
          <w:szCs w:val="21"/>
          <w:lang w:eastAsia="ja-JP"/>
        </w:rPr>
        <w:t xml:space="preserve"> lässt </w:t>
      </w:r>
      <w:r w:rsidR="000740FE" w:rsidRPr="00574368">
        <w:rPr>
          <w:rFonts w:ascii="Arial" w:hAnsi="Arial" w:cs="Arial"/>
          <w:color w:val="262626"/>
          <w:sz w:val="21"/>
          <w:szCs w:val="21"/>
          <w:lang w:eastAsia="ja-JP"/>
        </w:rPr>
        <w:t>das</w:t>
      </w:r>
      <w:r w:rsidR="008636EA" w:rsidRPr="00574368">
        <w:rPr>
          <w:rFonts w:ascii="Arial" w:hAnsi="Arial" w:cs="Arial"/>
          <w:color w:val="262626"/>
          <w:sz w:val="21"/>
          <w:szCs w:val="21"/>
          <w:lang w:eastAsia="ja-JP"/>
        </w:rPr>
        <w:t xml:space="preserve"> Jehnert Soundsystem quasi keine Wünsche für </w:t>
      </w:r>
      <w:r w:rsidR="005B260E" w:rsidRPr="00574368">
        <w:rPr>
          <w:rFonts w:ascii="Arial" w:hAnsi="Arial" w:cs="Arial"/>
          <w:color w:val="262626"/>
          <w:sz w:val="21"/>
          <w:szCs w:val="21"/>
          <w:lang w:eastAsia="ja-JP"/>
        </w:rPr>
        <w:t xml:space="preserve">klangliche Träume </w:t>
      </w:r>
      <w:r w:rsidR="008636EA" w:rsidRPr="00574368">
        <w:rPr>
          <w:rFonts w:ascii="Arial" w:hAnsi="Arial" w:cs="Arial"/>
          <w:color w:val="262626"/>
          <w:sz w:val="21"/>
          <w:szCs w:val="21"/>
          <w:lang w:eastAsia="ja-JP"/>
        </w:rPr>
        <w:t>offen</w:t>
      </w:r>
      <w:r w:rsidR="005B260E" w:rsidRPr="00574368">
        <w:rPr>
          <w:rFonts w:ascii="Arial" w:hAnsi="Arial" w:cs="Arial"/>
          <w:color w:val="262626"/>
          <w:sz w:val="21"/>
          <w:szCs w:val="21"/>
          <w:lang w:eastAsia="ja-JP"/>
        </w:rPr>
        <w:t>.</w:t>
      </w:r>
    </w:p>
    <w:p w14:paraId="70D1A5B0" w14:textId="35CE3E2F" w:rsidR="005B260E" w:rsidRPr="002371F0" w:rsidRDefault="005B260E" w:rsidP="002371F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right="709"/>
        <w:rPr>
          <w:rFonts w:ascii="Arial" w:hAnsi="Arial" w:cs="Arial"/>
          <w:color w:val="262626"/>
          <w:sz w:val="20"/>
          <w:szCs w:val="20"/>
          <w:lang w:eastAsia="ja-JP"/>
        </w:rPr>
      </w:pPr>
    </w:p>
    <w:p w14:paraId="7A1C700D" w14:textId="5C4E5E8B" w:rsidR="00F02C91" w:rsidRDefault="00F02C91" w:rsidP="002371F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right="709"/>
        <w:rPr>
          <w:rFonts w:ascii="Arial" w:hAnsi="Arial" w:cs="Arial"/>
          <w:color w:val="262626"/>
          <w:sz w:val="20"/>
          <w:szCs w:val="20"/>
          <w:lang w:eastAsia="ja-JP"/>
        </w:rPr>
      </w:pPr>
    </w:p>
    <w:p w14:paraId="458DE4BF" w14:textId="6F8D3C97" w:rsidR="00CC7039" w:rsidRDefault="00CC7039" w:rsidP="002371F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right="709"/>
        <w:rPr>
          <w:rFonts w:ascii="Arial" w:hAnsi="Arial" w:cs="Arial"/>
          <w:color w:val="262626"/>
          <w:sz w:val="20"/>
          <w:szCs w:val="20"/>
          <w:lang w:eastAsia="ja-JP"/>
        </w:rPr>
      </w:pPr>
    </w:p>
    <w:p w14:paraId="185A5875" w14:textId="5D002DAF" w:rsidR="00CC7039" w:rsidRDefault="00CC7039" w:rsidP="002371F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right="709"/>
        <w:rPr>
          <w:rFonts w:ascii="Arial" w:hAnsi="Arial" w:cs="Arial"/>
          <w:color w:val="262626"/>
          <w:sz w:val="20"/>
          <w:szCs w:val="20"/>
          <w:lang w:eastAsia="ja-JP"/>
        </w:rPr>
      </w:pPr>
    </w:p>
    <w:p w14:paraId="6AE580B7" w14:textId="6F07F87C" w:rsidR="00CC7039" w:rsidRDefault="00CC7039" w:rsidP="002371F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right="709"/>
        <w:rPr>
          <w:rFonts w:ascii="Arial" w:hAnsi="Arial" w:cs="Arial"/>
          <w:color w:val="262626"/>
          <w:sz w:val="20"/>
          <w:szCs w:val="20"/>
          <w:lang w:eastAsia="ja-JP"/>
        </w:rPr>
      </w:pPr>
      <w:r>
        <w:rPr>
          <w:rFonts w:ascii="Helvetica" w:hAnsi="Helvetica"/>
          <w:b/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3258B801" wp14:editId="3E468E91">
            <wp:simplePos x="0" y="0"/>
            <wp:positionH relativeFrom="column">
              <wp:posOffset>3501621</wp:posOffset>
            </wp:positionH>
            <wp:positionV relativeFrom="paragraph">
              <wp:posOffset>-53340</wp:posOffset>
            </wp:positionV>
            <wp:extent cx="2169441" cy="590369"/>
            <wp:effectExtent l="0" t="0" r="0" b="0"/>
            <wp:wrapNone/>
            <wp:docPr id="1" name="Bild 1" descr="Macintosh HD:Users:geli:Pictures:Logo:Jeh_CIneu_wor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geli:Pictures:Logo:Jeh_CIneu_word.t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441" cy="590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A1068B" w14:textId="0BC02F28" w:rsidR="00CC7039" w:rsidRPr="002371F0" w:rsidRDefault="00CC7039" w:rsidP="002371F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right="709"/>
        <w:rPr>
          <w:rFonts w:ascii="Arial" w:hAnsi="Arial" w:cs="Arial"/>
          <w:color w:val="262626"/>
          <w:sz w:val="20"/>
          <w:szCs w:val="20"/>
          <w:lang w:eastAsia="ja-JP"/>
        </w:rPr>
      </w:pPr>
    </w:p>
    <w:p w14:paraId="7EE60F1C" w14:textId="6AD22268" w:rsidR="002371F0" w:rsidRPr="002371F0" w:rsidRDefault="002371F0" w:rsidP="002371F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right="709"/>
        <w:rPr>
          <w:rFonts w:ascii="Arial" w:hAnsi="Arial" w:cs="Arial"/>
          <w:color w:val="262626"/>
          <w:sz w:val="20"/>
          <w:szCs w:val="20"/>
          <w:lang w:eastAsia="ja-JP"/>
        </w:rPr>
      </w:pPr>
    </w:p>
    <w:p w14:paraId="3C356B83" w14:textId="77777777" w:rsidR="00CC7039" w:rsidRDefault="00CC7039" w:rsidP="0057436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right="709"/>
        <w:rPr>
          <w:rFonts w:ascii="Arial" w:hAnsi="Arial" w:cs="Arial"/>
          <w:b/>
          <w:color w:val="262626"/>
          <w:sz w:val="32"/>
          <w:szCs w:val="32"/>
          <w:lang w:eastAsia="ja-JP"/>
        </w:rPr>
      </w:pPr>
    </w:p>
    <w:p w14:paraId="543892D4" w14:textId="77777777" w:rsidR="00CC7039" w:rsidRDefault="00CC7039" w:rsidP="0057436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right="709"/>
        <w:rPr>
          <w:rFonts w:ascii="Arial" w:hAnsi="Arial" w:cs="Arial"/>
          <w:b/>
          <w:color w:val="262626"/>
          <w:sz w:val="32"/>
          <w:szCs w:val="32"/>
          <w:lang w:eastAsia="ja-JP"/>
        </w:rPr>
      </w:pPr>
    </w:p>
    <w:p w14:paraId="6E13F3D2" w14:textId="77777777" w:rsidR="00CC7039" w:rsidRDefault="00CC7039" w:rsidP="0057436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right="709"/>
        <w:rPr>
          <w:rFonts w:ascii="Arial" w:hAnsi="Arial" w:cs="Arial"/>
          <w:b/>
          <w:color w:val="262626"/>
          <w:sz w:val="32"/>
          <w:szCs w:val="32"/>
          <w:lang w:eastAsia="ja-JP"/>
        </w:rPr>
      </w:pPr>
    </w:p>
    <w:p w14:paraId="08EB9A57" w14:textId="77777777" w:rsidR="00CC7039" w:rsidRDefault="00F02C91" w:rsidP="0057436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right="709"/>
        <w:rPr>
          <w:rFonts w:ascii="Arial" w:hAnsi="Arial" w:cs="Arial"/>
          <w:b/>
          <w:color w:val="262626"/>
          <w:lang w:eastAsia="ja-JP"/>
        </w:rPr>
      </w:pPr>
      <w:r w:rsidRPr="00CC7039">
        <w:rPr>
          <w:rFonts w:ascii="Arial" w:hAnsi="Arial" w:cs="Arial"/>
          <w:b/>
          <w:color w:val="262626"/>
          <w:sz w:val="32"/>
          <w:szCs w:val="32"/>
          <w:lang w:eastAsia="ja-JP"/>
        </w:rPr>
        <w:t>Sound pure!</w:t>
      </w:r>
    </w:p>
    <w:p w14:paraId="1D7B3EFD" w14:textId="088F9FA1" w:rsidR="00574368" w:rsidRPr="00F02C91" w:rsidRDefault="00F02C91" w:rsidP="0057436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right="709"/>
        <w:rPr>
          <w:rFonts w:ascii="Arial" w:hAnsi="Arial" w:cs="Arial"/>
          <w:b/>
          <w:color w:val="262626"/>
          <w:lang w:eastAsia="ja-JP"/>
        </w:rPr>
      </w:pPr>
      <w:r>
        <w:rPr>
          <w:rFonts w:ascii="Arial" w:hAnsi="Arial" w:cs="Arial"/>
          <w:b/>
          <w:color w:val="262626"/>
          <w:lang w:eastAsia="ja-JP"/>
        </w:rPr>
        <w:t xml:space="preserve">für </w:t>
      </w:r>
      <w:r w:rsidR="00574368" w:rsidRPr="00F02C91">
        <w:rPr>
          <w:rFonts w:ascii="Arial" w:hAnsi="Arial" w:cs="Arial"/>
          <w:b/>
          <w:color w:val="262626"/>
          <w:lang w:eastAsia="ja-JP"/>
        </w:rPr>
        <w:t xml:space="preserve">VW </w:t>
      </w:r>
      <w:proofErr w:type="spellStart"/>
      <w:r w:rsidR="00574368" w:rsidRPr="00F02C91">
        <w:rPr>
          <w:rFonts w:ascii="Arial" w:hAnsi="Arial" w:cs="Arial"/>
          <w:b/>
          <w:color w:val="262626"/>
          <w:lang w:eastAsia="ja-JP"/>
        </w:rPr>
        <w:t>Crafter</w:t>
      </w:r>
      <w:proofErr w:type="spellEnd"/>
      <w:r w:rsidR="00574368" w:rsidRPr="00F02C91">
        <w:rPr>
          <w:rFonts w:ascii="Arial" w:hAnsi="Arial" w:cs="Arial"/>
          <w:b/>
          <w:color w:val="262626"/>
          <w:lang w:eastAsia="ja-JP"/>
        </w:rPr>
        <w:t xml:space="preserve"> und Mercedes Vito / V-Klasse W447</w:t>
      </w:r>
    </w:p>
    <w:p w14:paraId="1C2C41F6" w14:textId="0143601C" w:rsidR="00574368" w:rsidRPr="002371F0" w:rsidRDefault="00574368" w:rsidP="0057436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right="709"/>
        <w:rPr>
          <w:rFonts w:ascii="Arial" w:hAnsi="Arial" w:cs="Arial"/>
          <w:b/>
          <w:color w:val="262626"/>
          <w:sz w:val="20"/>
          <w:szCs w:val="20"/>
          <w:lang w:eastAsia="ja-JP"/>
        </w:rPr>
      </w:pPr>
    </w:p>
    <w:p w14:paraId="68EB29DF" w14:textId="501E49F1" w:rsidR="00574368" w:rsidRPr="00F02C91" w:rsidRDefault="00574368" w:rsidP="0057436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right="709"/>
        <w:rPr>
          <w:rFonts w:ascii="Arial" w:hAnsi="Arial" w:cs="Arial"/>
          <w:color w:val="262626"/>
          <w:sz w:val="21"/>
          <w:szCs w:val="21"/>
          <w:lang w:eastAsia="ja-JP"/>
        </w:rPr>
      </w:pPr>
      <w:r w:rsidRPr="00F02C91">
        <w:rPr>
          <w:rFonts w:ascii="Arial" w:hAnsi="Arial" w:cs="Arial"/>
          <w:color w:val="262626"/>
          <w:sz w:val="21"/>
          <w:szCs w:val="21"/>
          <w:lang w:eastAsia="ja-JP"/>
        </w:rPr>
        <w:t xml:space="preserve">Jehnert erweitert seine Produktpalette um zwei neue maßgeschneiderte Soundsysteme für den VW </w:t>
      </w:r>
      <w:proofErr w:type="spellStart"/>
      <w:r w:rsidRPr="00F02C91">
        <w:rPr>
          <w:rFonts w:ascii="Arial" w:hAnsi="Arial" w:cs="Arial"/>
          <w:color w:val="262626"/>
          <w:sz w:val="21"/>
          <w:szCs w:val="21"/>
          <w:lang w:eastAsia="ja-JP"/>
        </w:rPr>
        <w:t>Crafter</w:t>
      </w:r>
      <w:proofErr w:type="spellEnd"/>
      <w:r w:rsidRPr="00F02C91">
        <w:rPr>
          <w:rFonts w:ascii="Arial" w:hAnsi="Arial" w:cs="Arial"/>
          <w:color w:val="262626"/>
          <w:sz w:val="21"/>
          <w:szCs w:val="21"/>
          <w:lang w:eastAsia="ja-JP"/>
        </w:rPr>
        <w:t xml:space="preserve"> und Mercedes Vito. </w:t>
      </w:r>
    </w:p>
    <w:p w14:paraId="20B22FFF" w14:textId="3EF69842" w:rsidR="00574368" w:rsidRPr="00F02C91" w:rsidRDefault="00574368" w:rsidP="0057436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right="709"/>
        <w:rPr>
          <w:rFonts w:ascii="Arial" w:hAnsi="Arial" w:cs="Arial"/>
          <w:color w:val="262626"/>
          <w:sz w:val="21"/>
          <w:szCs w:val="21"/>
          <w:lang w:eastAsia="ja-JP"/>
        </w:rPr>
      </w:pPr>
    </w:p>
    <w:p w14:paraId="5C856AC5" w14:textId="6754C655" w:rsidR="00F02C91" w:rsidRPr="00BC323F" w:rsidRDefault="00F02C91" w:rsidP="0057436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right="709"/>
        <w:rPr>
          <w:rFonts w:ascii="Arial" w:hAnsi="Arial" w:cs="Arial"/>
          <w:b/>
          <w:color w:val="262626"/>
          <w:sz w:val="21"/>
          <w:szCs w:val="21"/>
          <w:u w:val="single"/>
          <w:lang w:eastAsia="ja-JP"/>
        </w:rPr>
      </w:pPr>
      <w:r w:rsidRPr="00BC323F">
        <w:rPr>
          <w:rFonts w:ascii="Arial" w:hAnsi="Arial" w:cs="Arial"/>
          <w:b/>
          <w:color w:val="262626"/>
          <w:sz w:val="21"/>
          <w:szCs w:val="21"/>
          <w:u w:val="single"/>
          <w:lang w:eastAsia="ja-JP"/>
        </w:rPr>
        <w:t xml:space="preserve">Soundsystem VW </w:t>
      </w:r>
      <w:proofErr w:type="spellStart"/>
      <w:r w:rsidRPr="00BC323F">
        <w:rPr>
          <w:rFonts w:ascii="Arial" w:hAnsi="Arial" w:cs="Arial"/>
          <w:b/>
          <w:color w:val="262626"/>
          <w:sz w:val="21"/>
          <w:szCs w:val="21"/>
          <w:u w:val="single"/>
          <w:lang w:eastAsia="ja-JP"/>
        </w:rPr>
        <w:t>Crafter</w:t>
      </w:r>
      <w:proofErr w:type="spellEnd"/>
      <w:r w:rsidRPr="00BC323F">
        <w:rPr>
          <w:rFonts w:ascii="Arial" w:hAnsi="Arial" w:cs="Arial"/>
          <w:b/>
          <w:color w:val="262626"/>
          <w:sz w:val="21"/>
          <w:szCs w:val="21"/>
          <w:u w:val="single"/>
          <w:lang w:eastAsia="ja-JP"/>
        </w:rPr>
        <w:t>:</w:t>
      </w:r>
    </w:p>
    <w:p w14:paraId="6EE81743" w14:textId="5C958479" w:rsidR="00574368" w:rsidRPr="00F02C91" w:rsidRDefault="00574368" w:rsidP="0057436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right="709"/>
        <w:rPr>
          <w:rFonts w:ascii="Arial" w:hAnsi="Arial" w:cs="Arial"/>
          <w:color w:val="262626"/>
          <w:sz w:val="21"/>
          <w:szCs w:val="21"/>
          <w:lang w:eastAsia="ja-JP"/>
        </w:rPr>
      </w:pPr>
      <w:r w:rsidRPr="00F02C91">
        <w:rPr>
          <w:rFonts w:ascii="Arial" w:hAnsi="Arial" w:cs="Arial"/>
          <w:color w:val="262626"/>
          <w:sz w:val="21"/>
          <w:szCs w:val="21"/>
          <w:lang w:eastAsia="ja-JP"/>
        </w:rPr>
        <w:t xml:space="preserve">Das VW </w:t>
      </w:r>
      <w:proofErr w:type="spellStart"/>
      <w:r w:rsidRPr="00F02C91">
        <w:rPr>
          <w:rFonts w:ascii="Arial" w:hAnsi="Arial" w:cs="Arial"/>
          <w:color w:val="262626"/>
          <w:sz w:val="21"/>
          <w:szCs w:val="21"/>
          <w:lang w:eastAsia="ja-JP"/>
        </w:rPr>
        <w:t>Crafter</w:t>
      </w:r>
      <w:proofErr w:type="spellEnd"/>
      <w:r w:rsidRPr="00F02C91">
        <w:rPr>
          <w:rFonts w:ascii="Arial" w:hAnsi="Arial" w:cs="Arial"/>
          <w:color w:val="262626"/>
          <w:sz w:val="21"/>
          <w:szCs w:val="21"/>
          <w:lang w:eastAsia="ja-JP"/>
        </w:rPr>
        <w:t xml:space="preserve"> Soundsystem bietet in der Grundausstattung ein hochwertiges fahrzeugspezifisches 3-Wege Soundsystem für das Fahrerhaus. </w:t>
      </w:r>
      <w:r w:rsidR="00F02C91" w:rsidRPr="00F02C91">
        <w:rPr>
          <w:rFonts w:ascii="Arial" w:hAnsi="Arial" w:cs="Arial"/>
          <w:color w:val="262626"/>
          <w:sz w:val="21"/>
          <w:szCs w:val="21"/>
          <w:lang w:eastAsia="ja-JP"/>
        </w:rPr>
        <w:t>Es ist</w:t>
      </w:r>
      <w:r w:rsidRPr="00F02C91">
        <w:rPr>
          <w:rFonts w:ascii="Arial" w:hAnsi="Arial" w:cs="Arial"/>
          <w:color w:val="262626"/>
          <w:sz w:val="21"/>
          <w:szCs w:val="21"/>
          <w:lang w:eastAsia="ja-JP"/>
        </w:rPr>
        <w:t xml:space="preserve"> </w:t>
      </w:r>
      <w:r w:rsidR="00BC323F">
        <w:rPr>
          <w:rFonts w:ascii="Arial" w:hAnsi="Arial" w:cs="Arial"/>
          <w:color w:val="262626"/>
          <w:sz w:val="21"/>
          <w:szCs w:val="21"/>
          <w:lang w:eastAsia="ja-JP"/>
        </w:rPr>
        <w:t xml:space="preserve">in </w:t>
      </w:r>
      <w:r w:rsidRPr="00F02C91">
        <w:rPr>
          <w:rFonts w:ascii="Arial" w:hAnsi="Arial" w:cs="Arial"/>
          <w:color w:val="262626"/>
          <w:sz w:val="21"/>
          <w:szCs w:val="21"/>
          <w:lang w:eastAsia="ja-JP"/>
        </w:rPr>
        <w:t>zwei Leistungsstufen erweiterbar und verspricht mit einem 5-Kanal DSP-Verstärker und Bassreflex-Subwoofer erstklassigen Hörgenuss und temperamentvollen Sound. Für eine brillante Klangleistung im Wohnbereich, kann das System optional noch mit zwei Jehnert-Wohnraumboxen ergänzt werden.</w:t>
      </w:r>
    </w:p>
    <w:p w14:paraId="165A722D" w14:textId="7919FD1F" w:rsidR="00F02C91" w:rsidRDefault="00F02C91" w:rsidP="0057436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right="709"/>
        <w:rPr>
          <w:rFonts w:ascii="Arial" w:hAnsi="Arial" w:cs="Arial"/>
          <w:color w:val="262626"/>
          <w:sz w:val="20"/>
          <w:szCs w:val="20"/>
          <w:lang w:eastAsia="ja-JP"/>
        </w:rPr>
      </w:pPr>
    </w:p>
    <w:p w14:paraId="1B70B741" w14:textId="77777777" w:rsidR="00F02C91" w:rsidRDefault="00F02C91" w:rsidP="0057436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right="709"/>
        <w:rPr>
          <w:rFonts w:ascii="Arial" w:hAnsi="Arial" w:cs="Arial"/>
          <w:color w:val="262626"/>
          <w:sz w:val="20"/>
          <w:szCs w:val="20"/>
          <w:lang w:eastAsia="ja-JP"/>
        </w:rPr>
      </w:pPr>
    </w:p>
    <w:p w14:paraId="16BF902E" w14:textId="130173BB" w:rsidR="00F02C91" w:rsidRPr="00BC323F" w:rsidRDefault="00F02C91" w:rsidP="0057436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right="709"/>
        <w:rPr>
          <w:rFonts w:ascii="Arial" w:hAnsi="Arial" w:cs="Arial"/>
          <w:b/>
          <w:color w:val="262626"/>
          <w:sz w:val="21"/>
          <w:szCs w:val="21"/>
          <w:u w:val="single"/>
          <w:lang w:val="en-US" w:eastAsia="ja-JP"/>
        </w:rPr>
      </w:pPr>
      <w:proofErr w:type="spellStart"/>
      <w:r w:rsidRPr="00BC323F">
        <w:rPr>
          <w:rFonts w:ascii="Arial" w:hAnsi="Arial" w:cs="Arial"/>
          <w:b/>
          <w:color w:val="262626"/>
          <w:sz w:val="21"/>
          <w:szCs w:val="21"/>
          <w:u w:val="single"/>
          <w:lang w:val="en-US" w:eastAsia="ja-JP"/>
        </w:rPr>
        <w:t>Soundsystem</w:t>
      </w:r>
      <w:proofErr w:type="spellEnd"/>
      <w:r w:rsidRPr="00BC323F">
        <w:rPr>
          <w:rFonts w:ascii="Arial" w:hAnsi="Arial" w:cs="Arial"/>
          <w:b/>
          <w:color w:val="262626"/>
          <w:sz w:val="21"/>
          <w:szCs w:val="21"/>
          <w:u w:val="single"/>
          <w:lang w:val="en-US" w:eastAsia="ja-JP"/>
        </w:rPr>
        <w:t xml:space="preserve"> Mercedes Vito / V-</w:t>
      </w:r>
      <w:proofErr w:type="spellStart"/>
      <w:r w:rsidRPr="00BC323F">
        <w:rPr>
          <w:rFonts w:ascii="Arial" w:hAnsi="Arial" w:cs="Arial"/>
          <w:b/>
          <w:color w:val="262626"/>
          <w:sz w:val="21"/>
          <w:szCs w:val="21"/>
          <w:u w:val="single"/>
          <w:lang w:val="en-US" w:eastAsia="ja-JP"/>
        </w:rPr>
        <w:t>Klasse</w:t>
      </w:r>
      <w:proofErr w:type="spellEnd"/>
      <w:r w:rsidRPr="00BC323F">
        <w:rPr>
          <w:rFonts w:ascii="Arial" w:hAnsi="Arial" w:cs="Arial"/>
          <w:b/>
          <w:color w:val="262626"/>
          <w:sz w:val="21"/>
          <w:szCs w:val="21"/>
          <w:u w:val="single"/>
          <w:lang w:val="en-US" w:eastAsia="ja-JP"/>
        </w:rPr>
        <w:t xml:space="preserve"> W447:</w:t>
      </w:r>
    </w:p>
    <w:p w14:paraId="6F7A0D8F" w14:textId="3FBB9501" w:rsidR="00574368" w:rsidRPr="00F02C91" w:rsidRDefault="00574368" w:rsidP="0057436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right="709"/>
        <w:rPr>
          <w:rFonts w:ascii="Arial" w:hAnsi="Arial" w:cs="Arial"/>
          <w:color w:val="262626"/>
          <w:sz w:val="21"/>
          <w:szCs w:val="21"/>
          <w:lang w:eastAsia="ja-JP"/>
        </w:rPr>
      </w:pPr>
      <w:r w:rsidRPr="00F02C91">
        <w:rPr>
          <w:rFonts w:ascii="Arial" w:hAnsi="Arial" w:cs="Arial"/>
          <w:color w:val="262626"/>
          <w:sz w:val="21"/>
          <w:szCs w:val="21"/>
          <w:lang w:eastAsia="ja-JP"/>
        </w:rPr>
        <w:t>Für den Mercedes Vito wurde das erst jüngst entwickelte Marco Polo Soundsystem auf den Vito adaptiert. Für den Lautsprechertausch hat Jehnert gleich zwei verschiedene Varianten zur Auswahl. Beim Premium-System werden im Front</w:t>
      </w:r>
      <w:r w:rsidR="00F02C91" w:rsidRPr="00F02C91">
        <w:rPr>
          <w:rFonts w:ascii="Arial" w:hAnsi="Arial" w:cs="Arial"/>
          <w:color w:val="262626"/>
          <w:sz w:val="21"/>
          <w:szCs w:val="21"/>
          <w:lang w:eastAsia="ja-JP"/>
        </w:rPr>
        <w:t xml:space="preserve">- </w:t>
      </w:r>
      <w:r w:rsidRPr="00F02C91">
        <w:rPr>
          <w:rFonts w:ascii="Arial" w:hAnsi="Arial" w:cs="Arial"/>
          <w:color w:val="262626"/>
          <w:sz w:val="21"/>
          <w:szCs w:val="21"/>
          <w:lang w:eastAsia="ja-JP"/>
        </w:rPr>
        <w:t xml:space="preserve">und </w:t>
      </w:r>
      <w:proofErr w:type="spellStart"/>
      <w:r w:rsidRPr="00F02C91">
        <w:rPr>
          <w:rFonts w:ascii="Arial" w:hAnsi="Arial" w:cs="Arial"/>
          <w:color w:val="262626"/>
          <w:sz w:val="21"/>
          <w:szCs w:val="21"/>
          <w:lang w:eastAsia="ja-JP"/>
        </w:rPr>
        <w:t>Rearbereich</w:t>
      </w:r>
      <w:proofErr w:type="spellEnd"/>
      <w:r w:rsidRPr="00F02C91">
        <w:rPr>
          <w:rFonts w:ascii="Arial" w:hAnsi="Arial" w:cs="Arial"/>
          <w:color w:val="262626"/>
          <w:sz w:val="21"/>
          <w:szCs w:val="21"/>
          <w:lang w:eastAsia="ja-JP"/>
        </w:rPr>
        <w:t xml:space="preserve"> die Original </w:t>
      </w:r>
      <w:proofErr w:type="spellStart"/>
      <w:r w:rsidRPr="00F02C91">
        <w:rPr>
          <w:rFonts w:ascii="Arial" w:hAnsi="Arial" w:cs="Arial"/>
          <w:color w:val="262626"/>
          <w:sz w:val="21"/>
          <w:szCs w:val="21"/>
          <w:lang w:eastAsia="ja-JP"/>
        </w:rPr>
        <w:t>Hochtöner</w:t>
      </w:r>
      <w:proofErr w:type="spellEnd"/>
      <w:r w:rsidRPr="00F02C91">
        <w:rPr>
          <w:rFonts w:ascii="Arial" w:hAnsi="Arial" w:cs="Arial"/>
          <w:color w:val="262626"/>
          <w:sz w:val="21"/>
          <w:szCs w:val="21"/>
          <w:lang w:eastAsia="ja-JP"/>
        </w:rPr>
        <w:t xml:space="preserve"> gegen 26mm Neodym-</w:t>
      </w:r>
      <w:proofErr w:type="spellStart"/>
      <w:r w:rsidRPr="00F02C91">
        <w:rPr>
          <w:rFonts w:ascii="Arial" w:hAnsi="Arial" w:cs="Arial"/>
          <w:color w:val="262626"/>
          <w:sz w:val="21"/>
          <w:szCs w:val="21"/>
          <w:lang w:eastAsia="ja-JP"/>
        </w:rPr>
        <w:t>Hochtöner</w:t>
      </w:r>
      <w:proofErr w:type="spellEnd"/>
      <w:r w:rsidRPr="00F02C91">
        <w:rPr>
          <w:rFonts w:ascii="Arial" w:hAnsi="Arial" w:cs="Arial"/>
          <w:color w:val="262626"/>
          <w:sz w:val="21"/>
          <w:szCs w:val="21"/>
          <w:lang w:eastAsia="ja-JP"/>
        </w:rPr>
        <w:t xml:space="preserve"> ausgetauscht. Das High-Power Paket zusätzlich die werkseitigen 165mm bzw. 130mm Lautsprecher gegen die leistungsstarke 165mm Jehnert High Power </w:t>
      </w:r>
      <w:proofErr w:type="spellStart"/>
      <w:r w:rsidRPr="00F02C91">
        <w:rPr>
          <w:rFonts w:ascii="Arial" w:hAnsi="Arial" w:cs="Arial"/>
          <w:color w:val="262626"/>
          <w:sz w:val="21"/>
          <w:szCs w:val="21"/>
          <w:lang w:eastAsia="ja-JP"/>
        </w:rPr>
        <w:t>Woofer</w:t>
      </w:r>
      <w:proofErr w:type="spellEnd"/>
      <w:r w:rsidRPr="00F02C91">
        <w:rPr>
          <w:rFonts w:ascii="Arial" w:hAnsi="Arial" w:cs="Arial"/>
          <w:color w:val="262626"/>
          <w:sz w:val="21"/>
          <w:szCs w:val="21"/>
          <w:lang w:eastAsia="ja-JP"/>
        </w:rPr>
        <w:t>.</w:t>
      </w:r>
    </w:p>
    <w:p w14:paraId="38670BCE" w14:textId="0A83D942" w:rsidR="00574368" w:rsidRDefault="00574368" w:rsidP="0057436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right="709"/>
        <w:rPr>
          <w:rFonts w:ascii="Arial" w:hAnsi="Arial" w:cs="Arial"/>
          <w:b/>
          <w:color w:val="262626"/>
          <w:sz w:val="21"/>
          <w:szCs w:val="21"/>
          <w:lang w:eastAsia="ja-JP"/>
        </w:rPr>
      </w:pPr>
      <w:r w:rsidRPr="00F02C91">
        <w:rPr>
          <w:rFonts w:ascii="Arial" w:hAnsi="Arial" w:cs="Arial"/>
          <w:color w:val="262626"/>
          <w:sz w:val="21"/>
          <w:szCs w:val="21"/>
          <w:lang w:eastAsia="ja-JP"/>
        </w:rPr>
        <w:t>Bei beiden Varianten dient ein 64 Bit DSP-Verstärker als Turbo für das Soundsystem. Für die perfekte Klangdynamik sorgt ein passgenauer Bassreflex-Subwoofer, der platzsparend in der Seitentasche der Fahrzeugkarosserie integriert wird.</w:t>
      </w:r>
      <w:r w:rsidRPr="00F02C91">
        <w:rPr>
          <w:rFonts w:ascii="Arial" w:hAnsi="Arial" w:cs="Arial"/>
          <w:b/>
          <w:color w:val="262626"/>
          <w:sz w:val="21"/>
          <w:szCs w:val="21"/>
          <w:lang w:eastAsia="ja-JP"/>
        </w:rPr>
        <w:t xml:space="preserve"> </w:t>
      </w:r>
    </w:p>
    <w:p w14:paraId="7F327F2E" w14:textId="4F460F7B" w:rsidR="00CC7039" w:rsidRDefault="00CC7039" w:rsidP="0057436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right="709"/>
        <w:rPr>
          <w:rFonts w:ascii="Arial" w:hAnsi="Arial" w:cs="Arial"/>
          <w:color w:val="262626"/>
          <w:sz w:val="21"/>
          <w:szCs w:val="21"/>
          <w:lang w:eastAsia="ja-JP"/>
        </w:rPr>
      </w:pPr>
    </w:p>
    <w:p w14:paraId="4DCCC09E" w14:textId="43064C8F" w:rsidR="00CC7039" w:rsidRDefault="00CC7039" w:rsidP="0057436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right="709"/>
        <w:rPr>
          <w:rFonts w:ascii="Arial" w:hAnsi="Arial" w:cs="Arial"/>
          <w:color w:val="262626"/>
          <w:sz w:val="21"/>
          <w:szCs w:val="21"/>
          <w:lang w:eastAsia="ja-JP"/>
        </w:rPr>
      </w:pPr>
    </w:p>
    <w:p w14:paraId="63B3D7A6" w14:textId="0564E302" w:rsidR="00CC7039" w:rsidRDefault="00CC7039" w:rsidP="0057436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right="709"/>
        <w:rPr>
          <w:rFonts w:ascii="Arial" w:hAnsi="Arial" w:cs="Arial"/>
          <w:color w:val="262626"/>
          <w:sz w:val="21"/>
          <w:szCs w:val="21"/>
          <w:lang w:eastAsia="ja-JP"/>
        </w:rPr>
      </w:pPr>
    </w:p>
    <w:p w14:paraId="0A658631" w14:textId="32E0372B" w:rsidR="00CC7039" w:rsidRDefault="00CC7039" w:rsidP="0057436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right="709"/>
        <w:rPr>
          <w:rFonts w:ascii="Arial" w:hAnsi="Arial" w:cs="Arial"/>
          <w:color w:val="262626"/>
          <w:sz w:val="21"/>
          <w:szCs w:val="21"/>
          <w:lang w:eastAsia="ja-JP"/>
        </w:rPr>
      </w:pPr>
      <w:r>
        <w:rPr>
          <w:rFonts w:ascii="Arial" w:hAnsi="Arial" w:cs="Arial"/>
          <w:noProof/>
          <w:color w:val="262626"/>
          <w:sz w:val="21"/>
          <w:szCs w:val="21"/>
          <w:lang w:eastAsia="ja-JP"/>
        </w:rPr>
        <w:drawing>
          <wp:anchor distT="0" distB="0" distL="114300" distR="114300" simplePos="0" relativeHeight="251664384" behindDoc="1" locked="0" layoutInCell="1" allowOverlap="1" wp14:anchorId="44483BEB" wp14:editId="4F898962">
            <wp:simplePos x="0" y="0"/>
            <wp:positionH relativeFrom="column">
              <wp:posOffset>3028026</wp:posOffset>
            </wp:positionH>
            <wp:positionV relativeFrom="paragraph">
              <wp:posOffset>4040</wp:posOffset>
            </wp:positionV>
            <wp:extent cx="2826327" cy="2173819"/>
            <wp:effectExtent l="0" t="0" r="6350" b="0"/>
            <wp:wrapTight wrapText="bothSides">
              <wp:wrapPolygon edited="0">
                <wp:start x="0" y="0"/>
                <wp:lineTo x="0" y="21455"/>
                <wp:lineTo x="21551" y="21455"/>
                <wp:lineTo x="21551" y="0"/>
                <wp:lineTo x="0" y="0"/>
              </wp:wrapPolygon>
            </wp:wrapTight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ercedes_Vito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26327" cy="2173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262626"/>
          <w:sz w:val="20"/>
          <w:szCs w:val="20"/>
          <w:lang w:eastAsia="ja-JP"/>
        </w:rPr>
        <w:drawing>
          <wp:inline distT="0" distB="0" distL="0" distR="0" wp14:anchorId="3DCA1B1C" wp14:editId="6C135DFA">
            <wp:extent cx="2919846" cy="2372453"/>
            <wp:effectExtent l="0" t="0" r="1270" b="254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Jehnert_VW_Crafter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42094" cy="239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F42D7" w14:textId="45D84BBF" w:rsidR="00CC7039" w:rsidRDefault="00CC7039" w:rsidP="0057436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right="709"/>
        <w:rPr>
          <w:rFonts w:ascii="Arial" w:hAnsi="Arial" w:cs="Arial"/>
          <w:color w:val="262626"/>
          <w:sz w:val="21"/>
          <w:szCs w:val="21"/>
          <w:lang w:eastAsia="ja-JP"/>
        </w:rPr>
      </w:pPr>
    </w:p>
    <w:p w14:paraId="7E4BADD2" w14:textId="24FB6120" w:rsidR="00CC7039" w:rsidRPr="00CC7039" w:rsidRDefault="00CC7039" w:rsidP="0057436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right="709"/>
        <w:rPr>
          <w:rFonts w:ascii="Arial" w:hAnsi="Arial" w:cs="Arial"/>
          <w:b/>
          <w:color w:val="262626"/>
          <w:sz w:val="21"/>
          <w:szCs w:val="21"/>
          <w:lang w:val="en-US" w:eastAsia="ja-JP"/>
        </w:rPr>
      </w:pPr>
      <w:r>
        <w:rPr>
          <w:rFonts w:ascii="Arial" w:hAnsi="Arial" w:cs="Arial"/>
          <w:color w:val="262626"/>
          <w:sz w:val="21"/>
          <w:szCs w:val="21"/>
          <w:lang w:val="en-US" w:eastAsia="ja-JP"/>
        </w:rPr>
        <w:t xml:space="preserve">        </w:t>
      </w:r>
      <w:proofErr w:type="spellStart"/>
      <w:r w:rsidRPr="00CC7039">
        <w:rPr>
          <w:rFonts w:ascii="Arial" w:hAnsi="Arial" w:cs="Arial"/>
          <w:b/>
          <w:color w:val="262626"/>
          <w:sz w:val="21"/>
          <w:szCs w:val="21"/>
          <w:lang w:val="en-US" w:eastAsia="ja-JP"/>
        </w:rPr>
        <w:t>Soundsystem</w:t>
      </w:r>
      <w:proofErr w:type="spellEnd"/>
      <w:r w:rsidRPr="00CC7039">
        <w:rPr>
          <w:rFonts w:ascii="Arial" w:hAnsi="Arial" w:cs="Arial"/>
          <w:b/>
          <w:color w:val="262626"/>
          <w:sz w:val="21"/>
          <w:szCs w:val="21"/>
          <w:lang w:val="en-US" w:eastAsia="ja-JP"/>
        </w:rPr>
        <w:t xml:space="preserve"> VW Crafter                                      </w:t>
      </w:r>
      <w:proofErr w:type="spellStart"/>
      <w:r w:rsidRPr="00CC7039">
        <w:rPr>
          <w:rFonts w:ascii="Arial" w:hAnsi="Arial" w:cs="Arial"/>
          <w:b/>
          <w:color w:val="262626"/>
          <w:sz w:val="21"/>
          <w:szCs w:val="21"/>
          <w:lang w:val="en-US" w:eastAsia="ja-JP"/>
        </w:rPr>
        <w:t>Soundsystem</w:t>
      </w:r>
      <w:proofErr w:type="spellEnd"/>
      <w:r w:rsidRPr="00CC7039">
        <w:rPr>
          <w:rFonts w:ascii="Arial" w:hAnsi="Arial" w:cs="Arial"/>
          <w:b/>
          <w:color w:val="262626"/>
          <w:sz w:val="21"/>
          <w:szCs w:val="21"/>
          <w:lang w:val="en-US" w:eastAsia="ja-JP"/>
        </w:rPr>
        <w:t xml:space="preserve"> Mercedes Vito</w:t>
      </w:r>
    </w:p>
    <w:p w14:paraId="2D8ED3DE" w14:textId="5F0DCAF4" w:rsidR="00CC7039" w:rsidRPr="00CC7039" w:rsidRDefault="00CC7039" w:rsidP="0057436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right="709"/>
        <w:rPr>
          <w:rFonts w:ascii="Arial" w:hAnsi="Arial" w:cs="Arial"/>
          <w:b/>
          <w:color w:val="262626"/>
          <w:sz w:val="21"/>
          <w:szCs w:val="21"/>
          <w:lang w:val="en-US" w:eastAsia="ja-JP"/>
        </w:rPr>
      </w:pPr>
      <w:r>
        <w:rPr>
          <w:rFonts w:ascii="Helvetica" w:hAnsi="Helvetica"/>
          <w:b/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2F2FDE77" wp14:editId="08B4B8B5">
            <wp:simplePos x="0" y="0"/>
            <wp:positionH relativeFrom="column">
              <wp:posOffset>3584864</wp:posOffset>
            </wp:positionH>
            <wp:positionV relativeFrom="paragraph">
              <wp:posOffset>0</wp:posOffset>
            </wp:positionV>
            <wp:extent cx="2169441" cy="590369"/>
            <wp:effectExtent l="0" t="0" r="0" b="0"/>
            <wp:wrapNone/>
            <wp:docPr id="6" name="Bild 1" descr="Macintosh HD:Users:geli:Pictures:Logo:Jeh_CIneu_word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geli:Pictures:Logo:Jeh_CIneu_word.ti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441" cy="590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8D68A1" w14:textId="12F3CEFE" w:rsidR="00CC7039" w:rsidRPr="00CC7039" w:rsidRDefault="00CC7039" w:rsidP="0057436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right="709"/>
        <w:rPr>
          <w:rFonts w:ascii="Arial" w:hAnsi="Arial" w:cs="Arial"/>
          <w:color w:val="262626"/>
          <w:sz w:val="21"/>
          <w:szCs w:val="21"/>
          <w:lang w:val="en-US" w:eastAsia="ja-JP"/>
        </w:rPr>
      </w:pPr>
    </w:p>
    <w:p w14:paraId="2E58AC55" w14:textId="1AD80C5A" w:rsidR="00CC7039" w:rsidRPr="00CC7039" w:rsidRDefault="00CC7039" w:rsidP="0057436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right="709"/>
        <w:rPr>
          <w:rFonts w:ascii="Arial" w:hAnsi="Arial" w:cs="Arial"/>
          <w:color w:val="262626"/>
          <w:sz w:val="21"/>
          <w:szCs w:val="21"/>
          <w:lang w:val="en-US" w:eastAsia="ja-JP"/>
        </w:rPr>
      </w:pPr>
    </w:p>
    <w:p w14:paraId="6D5E9981" w14:textId="6133EEA2" w:rsidR="00CC7039" w:rsidRPr="00CC7039" w:rsidRDefault="00CC7039" w:rsidP="0057436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right="709"/>
        <w:rPr>
          <w:rFonts w:ascii="Arial" w:hAnsi="Arial" w:cs="Arial"/>
          <w:color w:val="262626"/>
          <w:sz w:val="21"/>
          <w:szCs w:val="21"/>
          <w:lang w:val="en-US" w:eastAsia="ja-JP"/>
        </w:rPr>
      </w:pPr>
    </w:p>
    <w:p w14:paraId="2056B7F6" w14:textId="39DC1C8D" w:rsidR="00CC7039" w:rsidRPr="00CC7039" w:rsidRDefault="00CC7039" w:rsidP="0057436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right="709"/>
        <w:rPr>
          <w:rFonts w:ascii="Arial" w:hAnsi="Arial" w:cs="Arial"/>
          <w:color w:val="262626"/>
          <w:sz w:val="21"/>
          <w:szCs w:val="21"/>
          <w:lang w:val="en-US" w:eastAsia="ja-JP"/>
        </w:rPr>
      </w:pPr>
    </w:p>
    <w:p w14:paraId="3CE463A4" w14:textId="6474CD48" w:rsidR="00574368" w:rsidRPr="00CC7039" w:rsidRDefault="00574368" w:rsidP="002371F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right="709"/>
        <w:rPr>
          <w:rFonts w:ascii="Arial" w:hAnsi="Arial" w:cs="Arial"/>
          <w:b/>
          <w:color w:val="262626"/>
          <w:sz w:val="22"/>
          <w:szCs w:val="22"/>
          <w:lang w:val="en-US" w:eastAsia="ja-JP"/>
        </w:rPr>
      </w:pPr>
    </w:p>
    <w:p w14:paraId="7B9D12BD" w14:textId="3A7F336B" w:rsidR="005B260E" w:rsidRPr="00F02C91" w:rsidRDefault="005B260E" w:rsidP="002371F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right="709"/>
        <w:rPr>
          <w:rFonts w:ascii="Arial" w:hAnsi="Arial" w:cs="Arial"/>
          <w:b/>
          <w:color w:val="262626"/>
          <w:lang w:eastAsia="ja-JP"/>
        </w:rPr>
      </w:pPr>
      <w:r w:rsidRPr="00F02C91">
        <w:rPr>
          <w:rFonts w:ascii="Arial" w:hAnsi="Arial" w:cs="Arial"/>
          <w:b/>
          <w:color w:val="262626"/>
          <w:lang w:eastAsia="ja-JP"/>
        </w:rPr>
        <w:t>Neue</w:t>
      </w:r>
      <w:r w:rsidR="002371F0" w:rsidRPr="00F02C91">
        <w:rPr>
          <w:rFonts w:ascii="Arial" w:hAnsi="Arial" w:cs="Arial"/>
          <w:b/>
          <w:color w:val="262626"/>
          <w:lang w:eastAsia="ja-JP"/>
        </w:rPr>
        <w:t xml:space="preserve"> </w:t>
      </w:r>
      <w:r w:rsidR="00A5587C" w:rsidRPr="00F02C91">
        <w:rPr>
          <w:rFonts w:ascii="Arial" w:hAnsi="Arial" w:cs="Arial"/>
          <w:b/>
          <w:color w:val="262626"/>
          <w:lang w:eastAsia="ja-JP"/>
        </w:rPr>
        <w:t>Klang-Setups</w:t>
      </w:r>
      <w:r w:rsidR="00EA48C7" w:rsidRPr="00F02C91">
        <w:rPr>
          <w:rFonts w:ascii="Arial" w:hAnsi="Arial" w:cs="Arial"/>
          <w:b/>
          <w:color w:val="262626"/>
          <w:lang w:eastAsia="ja-JP"/>
        </w:rPr>
        <w:t xml:space="preserve"> </w:t>
      </w:r>
      <w:r w:rsidR="002371F0" w:rsidRPr="00F02C91">
        <w:rPr>
          <w:rFonts w:ascii="Arial" w:hAnsi="Arial" w:cs="Arial"/>
          <w:b/>
          <w:color w:val="262626"/>
          <w:lang w:eastAsia="ja-JP"/>
        </w:rPr>
        <w:t xml:space="preserve">und Subwoofer-Regler </w:t>
      </w:r>
      <w:r w:rsidRPr="00F02C91">
        <w:rPr>
          <w:rFonts w:ascii="Arial" w:hAnsi="Arial" w:cs="Arial"/>
          <w:b/>
          <w:color w:val="262626"/>
          <w:lang w:eastAsia="ja-JP"/>
        </w:rPr>
        <w:t>für Fahr- und Standbetrieb</w:t>
      </w:r>
    </w:p>
    <w:p w14:paraId="18256353" w14:textId="09195009" w:rsidR="005B260E" w:rsidRPr="002371F0" w:rsidRDefault="005B260E" w:rsidP="002371F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right="709"/>
        <w:rPr>
          <w:rFonts w:ascii="Arial" w:hAnsi="Arial" w:cs="Arial"/>
          <w:b/>
          <w:color w:val="262626"/>
          <w:sz w:val="20"/>
          <w:szCs w:val="20"/>
          <w:lang w:eastAsia="ja-JP"/>
        </w:rPr>
      </w:pPr>
    </w:p>
    <w:p w14:paraId="107C6E99" w14:textId="044662DC" w:rsidR="00EA48C7" w:rsidRPr="00574368" w:rsidRDefault="000740FE" w:rsidP="002371F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right="709"/>
        <w:rPr>
          <w:rFonts w:ascii="Arial" w:hAnsi="Arial" w:cs="Arial"/>
          <w:color w:val="262626"/>
          <w:sz w:val="21"/>
          <w:szCs w:val="21"/>
          <w:lang w:eastAsia="ja-JP"/>
        </w:rPr>
      </w:pPr>
      <w:r w:rsidRPr="00574368">
        <w:rPr>
          <w:rFonts w:ascii="Arial" w:hAnsi="Arial" w:cs="Arial"/>
          <w:color w:val="262626"/>
          <w:sz w:val="21"/>
          <w:szCs w:val="21"/>
          <w:lang w:eastAsia="ja-JP"/>
        </w:rPr>
        <w:t>Ab sofort</w:t>
      </w:r>
      <w:r w:rsidR="005B260E" w:rsidRPr="00574368">
        <w:rPr>
          <w:rFonts w:ascii="Arial" w:hAnsi="Arial" w:cs="Arial"/>
          <w:color w:val="262626"/>
          <w:sz w:val="21"/>
          <w:szCs w:val="21"/>
          <w:lang w:eastAsia="ja-JP"/>
        </w:rPr>
        <w:t xml:space="preserve"> bietet </w:t>
      </w:r>
      <w:r w:rsidRPr="00574368">
        <w:rPr>
          <w:rFonts w:ascii="Arial" w:hAnsi="Arial" w:cs="Arial"/>
          <w:color w:val="262626"/>
          <w:sz w:val="21"/>
          <w:szCs w:val="21"/>
          <w:lang w:eastAsia="ja-JP"/>
        </w:rPr>
        <w:t>Jehnert</w:t>
      </w:r>
      <w:r w:rsidR="005B260E" w:rsidRPr="00574368">
        <w:rPr>
          <w:rFonts w:ascii="Arial" w:hAnsi="Arial" w:cs="Arial"/>
          <w:color w:val="262626"/>
          <w:sz w:val="21"/>
          <w:szCs w:val="21"/>
          <w:lang w:eastAsia="ja-JP"/>
        </w:rPr>
        <w:t xml:space="preserve"> für alle Sound</w:t>
      </w:r>
      <w:r w:rsidR="002371F0" w:rsidRPr="00574368">
        <w:rPr>
          <w:rFonts w:ascii="Arial" w:hAnsi="Arial" w:cs="Arial"/>
          <w:color w:val="262626"/>
          <w:sz w:val="21"/>
          <w:szCs w:val="21"/>
          <w:lang w:eastAsia="ja-JP"/>
        </w:rPr>
        <w:t>systeme</w:t>
      </w:r>
      <w:r w:rsidR="005B260E" w:rsidRPr="00574368">
        <w:rPr>
          <w:rFonts w:ascii="Arial" w:hAnsi="Arial" w:cs="Arial"/>
          <w:color w:val="262626"/>
          <w:sz w:val="21"/>
          <w:szCs w:val="21"/>
          <w:lang w:eastAsia="ja-JP"/>
        </w:rPr>
        <w:t xml:space="preserve"> mit digitalem </w:t>
      </w:r>
      <w:r w:rsidR="00EA48C7" w:rsidRPr="00574368">
        <w:rPr>
          <w:rFonts w:ascii="Arial" w:hAnsi="Arial" w:cs="Arial"/>
          <w:color w:val="262626"/>
          <w:sz w:val="21"/>
          <w:szCs w:val="21"/>
          <w:lang w:eastAsia="ja-JP"/>
        </w:rPr>
        <w:t>5-Kanal-</w:t>
      </w:r>
      <w:r w:rsidR="005B260E" w:rsidRPr="00574368">
        <w:rPr>
          <w:rFonts w:ascii="Arial" w:hAnsi="Arial" w:cs="Arial"/>
          <w:color w:val="262626"/>
          <w:sz w:val="21"/>
          <w:szCs w:val="21"/>
          <w:lang w:eastAsia="ja-JP"/>
        </w:rPr>
        <w:t xml:space="preserve">Verstärker </w:t>
      </w:r>
      <w:r w:rsidR="00A61411" w:rsidRPr="00574368">
        <w:rPr>
          <w:rFonts w:ascii="Arial" w:hAnsi="Arial" w:cs="Arial"/>
          <w:color w:val="262626"/>
          <w:sz w:val="21"/>
          <w:szCs w:val="21"/>
          <w:lang w:eastAsia="ja-JP"/>
        </w:rPr>
        <w:t>zwei programmierte</w:t>
      </w:r>
      <w:r w:rsidRPr="00574368">
        <w:rPr>
          <w:rFonts w:ascii="Arial" w:hAnsi="Arial" w:cs="Arial"/>
          <w:color w:val="262626"/>
          <w:sz w:val="21"/>
          <w:szCs w:val="21"/>
          <w:lang w:eastAsia="ja-JP"/>
        </w:rPr>
        <w:t xml:space="preserve"> Klang-Setups für den Fahr- und Standbetrieb an. </w:t>
      </w:r>
      <w:r w:rsidR="00A61411" w:rsidRPr="00574368">
        <w:rPr>
          <w:rFonts w:ascii="Arial" w:hAnsi="Arial" w:cs="Arial"/>
          <w:color w:val="262626"/>
          <w:sz w:val="21"/>
          <w:szCs w:val="21"/>
          <w:lang w:eastAsia="ja-JP"/>
        </w:rPr>
        <w:t xml:space="preserve">Damit erfolgt die Klangwiedergabe immer </w:t>
      </w:r>
      <w:r w:rsidR="00294D4A" w:rsidRPr="00574368">
        <w:rPr>
          <w:rFonts w:ascii="Arial" w:hAnsi="Arial" w:cs="Arial"/>
          <w:color w:val="262626"/>
          <w:sz w:val="21"/>
          <w:szCs w:val="21"/>
          <w:lang w:eastAsia="ja-JP"/>
        </w:rPr>
        <w:t>in</w:t>
      </w:r>
      <w:r w:rsidR="00A61411" w:rsidRPr="00574368">
        <w:rPr>
          <w:rFonts w:ascii="Arial" w:hAnsi="Arial" w:cs="Arial"/>
          <w:color w:val="262626"/>
          <w:sz w:val="21"/>
          <w:szCs w:val="21"/>
          <w:lang w:eastAsia="ja-JP"/>
        </w:rPr>
        <w:t xml:space="preserve"> richtige</w:t>
      </w:r>
      <w:r w:rsidR="00294D4A" w:rsidRPr="00574368">
        <w:rPr>
          <w:rFonts w:ascii="Arial" w:hAnsi="Arial" w:cs="Arial"/>
          <w:color w:val="262626"/>
          <w:sz w:val="21"/>
          <w:szCs w:val="21"/>
          <w:lang w:eastAsia="ja-JP"/>
        </w:rPr>
        <w:t>r</w:t>
      </w:r>
      <w:r w:rsidR="00A61411" w:rsidRPr="00574368">
        <w:rPr>
          <w:rFonts w:ascii="Arial" w:hAnsi="Arial" w:cs="Arial"/>
          <w:color w:val="262626"/>
          <w:sz w:val="21"/>
          <w:szCs w:val="21"/>
          <w:lang w:eastAsia="ja-JP"/>
        </w:rPr>
        <w:t xml:space="preserve"> Hörposition. Ob </w:t>
      </w:r>
      <w:r w:rsidR="00294D4A" w:rsidRPr="00574368">
        <w:rPr>
          <w:rFonts w:ascii="Arial" w:hAnsi="Arial" w:cs="Arial"/>
          <w:color w:val="262626"/>
          <w:sz w:val="21"/>
          <w:szCs w:val="21"/>
          <w:lang w:eastAsia="ja-JP"/>
        </w:rPr>
        <w:t>auf der Fahrt oder gemütlichen Sitzen im Wohnraum, die vorinstallierten Klang-Setups liefern immer das optimal ausgerichtete Klangergebnis. Eine</w:t>
      </w:r>
      <w:r w:rsidRPr="00574368">
        <w:rPr>
          <w:rFonts w:ascii="Arial" w:hAnsi="Arial" w:cs="Arial"/>
          <w:color w:val="262626"/>
          <w:sz w:val="21"/>
          <w:szCs w:val="21"/>
          <w:lang w:eastAsia="ja-JP"/>
        </w:rPr>
        <w:t xml:space="preserve"> </w:t>
      </w:r>
      <w:r w:rsidR="005B260E" w:rsidRPr="00574368">
        <w:rPr>
          <w:rFonts w:ascii="Arial" w:hAnsi="Arial" w:cs="Arial"/>
          <w:color w:val="262626"/>
          <w:sz w:val="21"/>
          <w:szCs w:val="21"/>
          <w:lang w:eastAsia="ja-JP"/>
        </w:rPr>
        <w:t>optionale</w:t>
      </w:r>
      <w:r w:rsidR="00EA48C7" w:rsidRPr="00574368">
        <w:rPr>
          <w:rFonts w:ascii="Arial" w:hAnsi="Arial" w:cs="Arial"/>
          <w:color w:val="262626"/>
          <w:sz w:val="21"/>
          <w:szCs w:val="21"/>
          <w:lang w:eastAsia="ja-JP"/>
        </w:rPr>
        <w:t xml:space="preserve"> Bedieneinheit </w:t>
      </w:r>
      <w:r w:rsidRPr="00574368">
        <w:rPr>
          <w:rFonts w:ascii="Arial" w:hAnsi="Arial" w:cs="Arial"/>
          <w:color w:val="262626"/>
          <w:sz w:val="21"/>
          <w:szCs w:val="21"/>
          <w:lang w:eastAsia="ja-JP"/>
        </w:rPr>
        <w:t xml:space="preserve">für </w:t>
      </w:r>
      <w:r w:rsidR="00294D4A" w:rsidRPr="00574368">
        <w:rPr>
          <w:rFonts w:ascii="Arial" w:hAnsi="Arial" w:cs="Arial"/>
          <w:color w:val="262626"/>
          <w:sz w:val="21"/>
          <w:szCs w:val="21"/>
          <w:lang w:eastAsia="ja-JP"/>
        </w:rPr>
        <w:t xml:space="preserve">den Verstärker macht den </w:t>
      </w:r>
      <w:r w:rsidRPr="00574368">
        <w:rPr>
          <w:rFonts w:ascii="Arial" w:hAnsi="Arial" w:cs="Arial"/>
          <w:color w:val="262626"/>
          <w:sz w:val="21"/>
          <w:szCs w:val="21"/>
          <w:lang w:eastAsia="ja-JP"/>
        </w:rPr>
        <w:t>Setup</w:t>
      </w:r>
      <w:r w:rsidR="00294D4A" w:rsidRPr="00574368">
        <w:rPr>
          <w:rFonts w:ascii="Arial" w:hAnsi="Arial" w:cs="Arial"/>
          <w:color w:val="262626"/>
          <w:sz w:val="21"/>
          <w:szCs w:val="21"/>
          <w:lang w:eastAsia="ja-JP"/>
        </w:rPr>
        <w:t xml:space="preserve">-Switch einfach per Knopfdruck möglich. </w:t>
      </w:r>
      <w:r w:rsidR="002371F0" w:rsidRPr="00574368">
        <w:rPr>
          <w:rFonts w:ascii="Arial" w:hAnsi="Arial" w:cs="Arial"/>
          <w:color w:val="262626"/>
          <w:sz w:val="21"/>
          <w:szCs w:val="21"/>
          <w:lang w:eastAsia="ja-JP"/>
        </w:rPr>
        <w:t>Auch der</w:t>
      </w:r>
      <w:r w:rsidR="00294D4A" w:rsidRPr="00574368">
        <w:rPr>
          <w:rFonts w:ascii="Arial" w:hAnsi="Arial" w:cs="Arial"/>
          <w:color w:val="262626"/>
          <w:sz w:val="21"/>
          <w:szCs w:val="21"/>
          <w:lang w:eastAsia="ja-JP"/>
        </w:rPr>
        <w:t xml:space="preserve"> </w:t>
      </w:r>
      <w:r w:rsidRPr="00574368">
        <w:rPr>
          <w:rFonts w:ascii="Arial" w:hAnsi="Arial" w:cs="Arial"/>
          <w:color w:val="262626"/>
          <w:sz w:val="21"/>
          <w:szCs w:val="21"/>
          <w:lang w:eastAsia="ja-JP"/>
        </w:rPr>
        <w:t>Subwoofer</w:t>
      </w:r>
      <w:r w:rsidR="00294D4A" w:rsidRPr="00574368">
        <w:rPr>
          <w:rFonts w:ascii="Arial" w:hAnsi="Arial" w:cs="Arial"/>
          <w:color w:val="262626"/>
          <w:sz w:val="21"/>
          <w:szCs w:val="21"/>
          <w:lang w:eastAsia="ja-JP"/>
        </w:rPr>
        <w:t xml:space="preserve"> </w:t>
      </w:r>
      <w:r w:rsidR="002371F0" w:rsidRPr="00574368">
        <w:rPr>
          <w:rFonts w:ascii="Arial" w:hAnsi="Arial" w:cs="Arial"/>
          <w:color w:val="262626"/>
          <w:sz w:val="21"/>
          <w:szCs w:val="21"/>
          <w:lang w:eastAsia="ja-JP"/>
        </w:rPr>
        <w:t xml:space="preserve">kann über einen Drehregler </w:t>
      </w:r>
      <w:r w:rsidR="00294D4A" w:rsidRPr="00574368">
        <w:rPr>
          <w:rFonts w:ascii="Arial" w:hAnsi="Arial" w:cs="Arial"/>
          <w:color w:val="262626"/>
          <w:sz w:val="21"/>
          <w:szCs w:val="21"/>
          <w:lang w:eastAsia="ja-JP"/>
        </w:rPr>
        <w:t>in seiner Intensität und Lautstärke ganz nach Leistungswunsch geregelt werden. Ein großer</w:t>
      </w:r>
      <w:r w:rsidR="00EA48C7" w:rsidRPr="00574368">
        <w:rPr>
          <w:rFonts w:ascii="Arial" w:hAnsi="Arial" w:cs="Arial"/>
          <w:color w:val="262626"/>
          <w:sz w:val="21"/>
          <w:szCs w:val="21"/>
          <w:lang w:eastAsia="ja-JP"/>
        </w:rPr>
        <w:t xml:space="preserve"> Vorteil</w:t>
      </w:r>
      <w:r w:rsidR="002371F0" w:rsidRPr="00574368">
        <w:rPr>
          <w:rFonts w:ascii="Arial" w:hAnsi="Arial" w:cs="Arial"/>
          <w:color w:val="262626"/>
          <w:sz w:val="21"/>
          <w:szCs w:val="21"/>
          <w:lang w:eastAsia="ja-JP"/>
        </w:rPr>
        <w:t xml:space="preserve"> </w:t>
      </w:r>
      <w:r w:rsidR="00294D4A" w:rsidRPr="00574368">
        <w:rPr>
          <w:rFonts w:ascii="Arial" w:hAnsi="Arial" w:cs="Arial"/>
          <w:color w:val="262626"/>
          <w:sz w:val="21"/>
          <w:szCs w:val="21"/>
          <w:lang w:eastAsia="ja-JP"/>
        </w:rPr>
        <w:t xml:space="preserve">für alle Musikliebhaber, die unterwegs Sound und Power so richtig genießen und </w:t>
      </w:r>
      <w:r w:rsidR="002371F0" w:rsidRPr="00574368">
        <w:rPr>
          <w:rFonts w:ascii="Arial" w:hAnsi="Arial" w:cs="Arial"/>
          <w:color w:val="262626"/>
          <w:sz w:val="21"/>
          <w:szCs w:val="21"/>
          <w:lang w:eastAsia="ja-JP"/>
        </w:rPr>
        <w:t>am Abend damit keine Nachbarn stören wollen.</w:t>
      </w:r>
    </w:p>
    <w:p w14:paraId="1D4C1232" w14:textId="757DA34D" w:rsidR="00EA48C7" w:rsidRPr="00574368" w:rsidRDefault="00A5587C" w:rsidP="002371F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right="709"/>
        <w:rPr>
          <w:rFonts w:ascii="Arial" w:hAnsi="Arial" w:cs="Arial"/>
          <w:color w:val="262626"/>
          <w:sz w:val="21"/>
          <w:szCs w:val="21"/>
          <w:lang w:eastAsia="ja-JP"/>
        </w:rPr>
      </w:pPr>
      <w:r w:rsidRPr="00574368">
        <w:rPr>
          <w:rFonts w:ascii="Arial" w:hAnsi="Arial" w:cs="Arial"/>
          <w:color w:val="262626"/>
          <w:sz w:val="21"/>
          <w:szCs w:val="21"/>
          <w:lang w:eastAsia="ja-JP"/>
        </w:rPr>
        <w:t>Wer sein Soundpaket von Jehnert schon im Reisemobil hat, k</w:t>
      </w:r>
      <w:r w:rsidR="00EA48C7" w:rsidRPr="00574368">
        <w:rPr>
          <w:rFonts w:ascii="Arial" w:hAnsi="Arial" w:cs="Arial"/>
          <w:color w:val="262626"/>
          <w:sz w:val="21"/>
          <w:szCs w:val="21"/>
          <w:lang w:eastAsia="ja-JP"/>
        </w:rPr>
        <w:t xml:space="preserve">ann </w:t>
      </w:r>
      <w:r w:rsidRPr="00574368">
        <w:rPr>
          <w:rFonts w:ascii="Arial" w:hAnsi="Arial" w:cs="Arial"/>
          <w:color w:val="262626"/>
          <w:sz w:val="21"/>
          <w:szCs w:val="21"/>
          <w:lang w:eastAsia="ja-JP"/>
        </w:rPr>
        <w:t>die Setups und den Regler jederzeit noch nachrüsten</w:t>
      </w:r>
      <w:r w:rsidR="002371F0" w:rsidRPr="00574368">
        <w:rPr>
          <w:rFonts w:ascii="Arial" w:hAnsi="Arial" w:cs="Arial"/>
          <w:color w:val="262626"/>
          <w:sz w:val="21"/>
          <w:szCs w:val="21"/>
          <w:lang w:eastAsia="ja-JP"/>
        </w:rPr>
        <w:t xml:space="preserve"> oder sein Reisemobil ganz individuell bei Jehnert einmessen lassen.</w:t>
      </w:r>
    </w:p>
    <w:p w14:paraId="54FB1869" w14:textId="65ECB4B1" w:rsidR="000A7085" w:rsidRDefault="000A7085" w:rsidP="002371F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right="709"/>
        <w:rPr>
          <w:rFonts w:ascii="Arial" w:hAnsi="Arial" w:cs="Arial"/>
          <w:color w:val="262626"/>
          <w:sz w:val="20"/>
          <w:szCs w:val="20"/>
          <w:lang w:eastAsia="ja-JP"/>
        </w:rPr>
      </w:pPr>
    </w:p>
    <w:p w14:paraId="360EDD05" w14:textId="44DCDE71" w:rsidR="000A7085" w:rsidRDefault="00CC7039" w:rsidP="002371F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right="709"/>
        <w:rPr>
          <w:rFonts w:ascii="Arial" w:hAnsi="Arial" w:cs="Arial"/>
          <w:color w:val="262626"/>
          <w:sz w:val="20"/>
          <w:szCs w:val="20"/>
          <w:lang w:eastAsia="ja-JP"/>
        </w:rPr>
      </w:pPr>
      <w:r>
        <w:rPr>
          <w:rFonts w:ascii="Arial" w:hAnsi="Arial" w:cs="Arial"/>
          <w:noProof/>
          <w:color w:val="262626"/>
          <w:sz w:val="20"/>
          <w:szCs w:val="20"/>
          <w:lang w:eastAsia="ja-JP"/>
        </w:rPr>
        <w:drawing>
          <wp:anchor distT="0" distB="0" distL="114300" distR="114300" simplePos="0" relativeHeight="251663360" behindDoc="1" locked="0" layoutInCell="1" allowOverlap="1" wp14:anchorId="4B5186DC" wp14:editId="1CE6E5FA">
            <wp:simplePos x="0" y="0"/>
            <wp:positionH relativeFrom="column">
              <wp:posOffset>139065</wp:posOffset>
            </wp:positionH>
            <wp:positionV relativeFrom="paragraph">
              <wp:posOffset>139065</wp:posOffset>
            </wp:positionV>
            <wp:extent cx="5534660" cy="3937635"/>
            <wp:effectExtent l="0" t="0" r="2540" b="0"/>
            <wp:wrapTight wrapText="bothSides">
              <wp:wrapPolygon edited="0">
                <wp:start x="0" y="0"/>
                <wp:lineTo x="0" y="21527"/>
                <wp:lineTo x="21560" y="21527"/>
                <wp:lineTo x="21560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schirmfoto 2018-11-25 um 14.27.22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34660" cy="3937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0B87C5" w14:textId="1D6B3D58" w:rsidR="000A7085" w:rsidRDefault="000A7085" w:rsidP="000A708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right="709"/>
        <w:rPr>
          <w:rFonts w:ascii="Arial" w:hAnsi="Arial" w:cs="Arial"/>
          <w:b/>
          <w:color w:val="262626"/>
          <w:sz w:val="20"/>
          <w:szCs w:val="20"/>
          <w:lang w:eastAsia="ja-JP"/>
        </w:rPr>
      </w:pPr>
    </w:p>
    <w:p w14:paraId="0350609B" w14:textId="09704829" w:rsidR="000A7085" w:rsidRDefault="000A7085" w:rsidP="000A708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right="709"/>
        <w:rPr>
          <w:rFonts w:ascii="Arial" w:hAnsi="Arial" w:cs="Arial"/>
          <w:b/>
          <w:color w:val="262626"/>
          <w:sz w:val="20"/>
          <w:szCs w:val="20"/>
          <w:lang w:eastAsia="ja-JP"/>
        </w:rPr>
      </w:pPr>
    </w:p>
    <w:p w14:paraId="5EA35B35" w14:textId="77777777" w:rsidR="000A7085" w:rsidRDefault="000A7085" w:rsidP="000A708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right="709"/>
        <w:rPr>
          <w:rFonts w:ascii="Arial" w:hAnsi="Arial" w:cs="Arial"/>
          <w:b/>
          <w:color w:val="262626"/>
          <w:sz w:val="20"/>
          <w:szCs w:val="20"/>
          <w:lang w:eastAsia="ja-JP"/>
        </w:rPr>
      </w:pPr>
    </w:p>
    <w:p w14:paraId="77B9FA45" w14:textId="77777777" w:rsidR="00574368" w:rsidRDefault="00574368" w:rsidP="000A708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right="709"/>
        <w:rPr>
          <w:rFonts w:ascii="Arial" w:hAnsi="Arial" w:cs="Arial"/>
          <w:b/>
          <w:color w:val="262626"/>
          <w:sz w:val="20"/>
          <w:szCs w:val="20"/>
          <w:lang w:eastAsia="ja-JP"/>
        </w:rPr>
      </w:pPr>
    </w:p>
    <w:p w14:paraId="3E410BBF" w14:textId="77777777" w:rsidR="00574368" w:rsidRDefault="00574368" w:rsidP="000A708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right="709"/>
        <w:rPr>
          <w:rFonts w:ascii="Arial" w:hAnsi="Arial" w:cs="Arial"/>
          <w:b/>
          <w:color w:val="262626"/>
          <w:sz w:val="20"/>
          <w:szCs w:val="20"/>
          <w:lang w:eastAsia="ja-JP"/>
        </w:rPr>
      </w:pPr>
    </w:p>
    <w:p w14:paraId="39255F15" w14:textId="77777777" w:rsidR="00574368" w:rsidRDefault="00574368" w:rsidP="000A708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right="709"/>
        <w:rPr>
          <w:rFonts w:ascii="Arial" w:hAnsi="Arial" w:cs="Arial"/>
          <w:b/>
          <w:color w:val="262626"/>
          <w:sz w:val="20"/>
          <w:szCs w:val="20"/>
          <w:lang w:eastAsia="ja-JP"/>
        </w:rPr>
      </w:pPr>
    </w:p>
    <w:p w14:paraId="2742DBC2" w14:textId="77777777" w:rsidR="00574368" w:rsidRDefault="00574368" w:rsidP="000A708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right="709"/>
        <w:rPr>
          <w:rFonts w:ascii="Arial" w:hAnsi="Arial" w:cs="Arial"/>
          <w:b/>
          <w:color w:val="262626"/>
          <w:sz w:val="20"/>
          <w:szCs w:val="20"/>
          <w:lang w:eastAsia="ja-JP"/>
        </w:rPr>
      </w:pPr>
    </w:p>
    <w:p w14:paraId="433E69FD" w14:textId="77777777" w:rsidR="00574368" w:rsidRDefault="00574368" w:rsidP="000A708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right="709"/>
        <w:rPr>
          <w:rFonts w:ascii="Arial" w:hAnsi="Arial" w:cs="Arial"/>
          <w:b/>
          <w:color w:val="262626"/>
          <w:sz w:val="20"/>
          <w:szCs w:val="20"/>
          <w:lang w:eastAsia="ja-JP"/>
        </w:rPr>
      </w:pPr>
    </w:p>
    <w:p w14:paraId="3EBB20C6" w14:textId="77777777" w:rsidR="00574368" w:rsidRDefault="00574368" w:rsidP="000A708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right="709"/>
        <w:rPr>
          <w:rFonts w:ascii="Arial" w:hAnsi="Arial" w:cs="Arial"/>
          <w:b/>
          <w:color w:val="262626"/>
          <w:sz w:val="20"/>
          <w:szCs w:val="20"/>
          <w:lang w:eastAsia="ja-JP"/>
        </w:rPr>
      </w:pPr>
    </w:p>
    <w:p w14:paraId="0E320769" w14:textId="77777777" w:rsidR="00574368" w:rsidRDefault="00574368" w:rsidP="000A708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right="709"/>
        <w:rPr>
          <w:rFonts w:ascii="Arial" w:hAnsi="Arial" w:cs="Arial"/>
          <w:b/>
          <w:color w:val="262626"/>
          <w:sz w:val="20"/>
          <w:szCs w:val="20"/>
          <w:lang w:eastAsia="ja-JP"/>
        </w:rPr>
      </w:pPr>
    </w:p>
    <w:p w14:paraId="79B05F94" w14:textId="77777777" w:rsidR="00574368" w:rsidRDefault="00574368" w:rsidP="000A708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right="709"/>
        <w:rPr>
          <w:rFonts w:ascii="Arial" w:hAnsi="Arial" w:cs="Arial"/>
          <w:b/>
          <w:color w:val="262626"/>
          <w:sz w:val="20"/>
          <w:szCs w:val="20"/>
          <w:lang w:eastAsia="ja-JP"/>
        </w:rPr>
      </w:pPr>
    </w:p>
    <w:p w14:paraId="50DD9C15" w14:textId="77777777" w:rsidR="00574368" w:rsidRDefault="00574368" w:rsidP="000A708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right="709"/>
        <w:rPr>
          <w:rFonts w:ascii="Arial" w:hAnsi="Arial" w:cs="Arial"/>
          <w:b/>
          <w:color w:val="262626"/>
          <w:sz w:val="20"/>
          <w:szCs w:val="20"/>
          <w:lang w:eastAsia="ja-JP"/>
        </w:rPr>
      </w:pPr>
    </w:p>
    <w:p w14:paraId="4CB1FAC0" w14:textId="77777777" w:rsidR="00574368" w:rsidRDefault="00574368" w:rsidP="000A708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right="709"/>
        <w:rPr>
          <w:rFonts w:ascii="Arial" w:hAnsi="Arial" w:cs="Arial"/>
          <w:b/>
          <w:color w:val="262626"/>
          <w:sz w:val="20"/>
          <w:szCs w:val="20"/>
          <w:lang w:eastAsia="ja-JP"/>
        </w:rPr>
      </w:pPr>
    </w:p>
    <w:p w14:paraId="4A483E3C" w14:textId="77777777" w:rsidR="00574368" w:rsidRDefault="00574368" w:rsidP="000A708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right="709"/>
        <w:rPr>
          <w:rFonts w:ascii="Arial" w:hAnsi="Arial" w:cs="Arial"/>
          <w:b/>
          <w:color w:val="262626"/>
          <w:sz w:val="20"/>
          <w:szCs w:val="20"/>
          <w:lang w:eastAsia="ja-JP"/>
        </w:rPr>
      </w:pPr>
    </w:p>
    <w:p w14:paraId="19FE8D94" w14:textId="77777777" w:rsidR="00574368" w:rsidRDefault="00574368" w:rsidP="000A708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right="709"/>
        <w:rPr>
          <w:rFonts w:ascii="Arial" w:hAnsi="Arial" w:cs="Arial"/>
          <w:b/>
          <w:color w:val="262626"/>
          <w:sz w:val="20"/>
          <w:szCs w:val="20"/>
          <w:lang w:eastAsia="ja-JP"/>
        </w:rPr>
      </w:pPr>
    </w:p>
    <w:p w14:paraId="32399EDD" w14:textId="77777777" w:rsidR="00574368" w:rsidRDefault="00574368" w:rsidP="000A708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right="709"/>
        <w:rPr>
          <w:rFonts w:ascii="Arial" w:hAnsi="Arial" w:cs="Arial"/>
          <w:b/>
          <w:color w:val="262626"/>
          <w:sz w:val="20"/>
          <w:szCs w:val="20"/>
          <w:lang w:eastAsia="ja-JP"/>
        </w:rPr>
      </w:pPr>
    </w:p>
    <w:p w14:paraId="2694D907" w14:textId="77777777" w:rsidR="00574368" w:rsidRDefault="00574368" w:rsidP="000A708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right="709"/>
        <w:rPr>
          <w:rFonts w:ascii="Arial" w:hAnsi="Arial" w:cs="Arial"/>
          <w:b/>
          <w:color w:val="262626"/>
          <w:sz w:val="20"/>
          <w:szCs w:val="20"/>
          <w:lang w:eastAsia="ja-JP"/>
        </w:rPr>
      </w:pPr>
    </w:p>
    <w:p w14:paraId="0FD3702A" w14:textId="77777777" w:rsidR="00574368" w:rsidRDefault="00574368" w:rsidP="000A7085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76" w:lineRule="auto"/>
        <w:ind w:right="709"/>
        <w:rPr>
          <w:rFonts w:ascii="Arial" w:hAnsi="Arial" w:cs="Arial"/>
          <w:b/>
          <w:color w:val="262626"/>
          <w:sz w:val="20"/>
          <w:szCs w:val="20"/>
          <w:lang w:eastAsia="ja-JP"/>
        </w:rPr>
      </w:pPr>
    </w:p>
    <w:p w14:paraId="2D37BA8F" w14:textId="1315E691" w:rsidR="00CA4B11" w:rsidRDefault="00CA4B11" w:rsidP="002371F0">
      <w:pPr>
        <w:ind w:right="709"/>
        <w:rPr>
          <w:rFonts w:ascii="Arial" w:hAnsi="Arial" w:cs="Arial"/>
          <w:color w:val="262626"/>
          <w:lang w:eastAsia="ja-JP"/>
        </w:rPr>
      </w:pPr>
    </w:p>
    <w:p w14:paraId="6AFACF58" w14:textId="77777777" w:rsidR="00CC7039" w:rsidRDefault="00CC7039" w:rsidP="00F02C91">
      <w:pPr>
        <w:widowControl w:val="0"/>
        <w:autoSpaceDE w:val="0"/>
        <w:autoSpaceDN w:val="0"/>
        <w:adjustRightInd w:val="0"/>
        <w:ind w:right="709"/>
        <w:jc w:val="both"/>
        <w:rPr>
          <w:rFonts w:ascii="Arial" w:hAnsi="Arial" w:cs="Arial"/>
          <w:b/>
          <w:color w:val="1D1D1D"/>
          <w:lang w:eastAsia="ja-JP"/>
        </w:rPr>
      </w:pPr>
    </w:p>
    <w:p w14:paraId="717C2078" w14:textId="77777777" w:rsidR="00CC7039" w:rsidRDefault="00CC7039" w:rsidP="00F02C91">
      <w:pPr>
        <w:widowControl w:val="0"/>
        <w:autoSpaceDE w:val="0"/>
        <w:autoSpaceDN w:val="0"/>
        <w:adjustRightInd w:val="0"/>
        <w:ind w:right="709"/>
        <w:jc w:val="both"/>
        <w:rPr>
          <w:rFonts w:ascii="Arial" w:hAnsi="Arial" w:cs="Arial"/>
          <w:b/>
          <w:color w:val="1D1D1D"/>
          <w:lang w:eastAsia="ja-JP"/>
        </w:rPr>
      </w:pPr>
    </w:p>
    <w:p w14:paraId="2C8195C2" w14:textId="77777777" w:rsidR="00CC7039" w:rsidRDefault="00CC7039" w:rsidP="00F02C91">
      <w:pPr>
        <w:widowControl w:val="0"/>
        <w:autoSpaceDE w:val="0"/>
        <w:autoSpaceDN w:val="0"/>
        <w:adjustRightInd w:val="0"/>
        <w:ind w:right="709"/>
        <w:jc w:val="both"/>
        <w:rPr>
          <w:rFonts w:ascii="Arial" w:hAnsi="Arial" w:cs="Arial"/>
          <w:b/>
          <w:color w:val="1D1D1D"/>
          <w:lang w:eastAsia="ja-JP"/>
        </w:rPr>
      </w:pPr>
    </w:p>
    <w:p w14:paraId="76FE71EB" w14:textId="77777777" w:rsidR="00CC7039" w:rsidRDefault="00CC7039" w:rsidP="00F02C91">
      <w:pPr>
        <w:widowControl w:val="0"/>
        <w:autoSpaceDE w:val="0"/>
        <w:autoSpaceDN w:val="0"/>
        <w:adjustRightInd w:val="0"/>
        <w:ind w:right="709"/>
        <w:jc w:val="both"/>
        <w:rPr>
          <w:rFonts w:ascii="Arial" w:hAnsi="Arial" w:cs="Arial"/>
          <w:b/>
          <w:color w:val="1D1D1D"/>
          <w:lang w:eastAsia="ja-JP"/>
        </w:rPr>
      </w:pPr>
    </w:p>
    <w:p w14:paraId="388C1518" w14:textId="77777777" w:rsidR="00CC7039" w:rsidRDefault="00CC7039" w:rsidP="00F02C91">
      <w:pPr>
        <w:widowControl w:val="0"/>
        <w:autoSpaceDE w:val="0"/>
        <w:autoSpaceDN w:val="0"/>
        <w:adjustRightInd w:val="0"/>
        <w:ind w:right="709"/>
        <w:jc w:val="both"/>
        <w:rPr>
          <w:rFonts w:ascii="Arial" w:hAnsi="Arial" w:cs="Arial"/>
          <w:b/>
          <w:color w:val="1D1D1D"/>
          <w:lang w:eastAsia="ja-JP"/>
        </w:rPr>
      </w:pPr>
    </w:p>
    <w:p w14:paraId="5D8DC63B" w14:textId="77777777" w:rsidR="00CC7039" w:rsidRDefault="00CC7039" w:rsidP="00F02C91">
      <w:pPr>
        <w:widowControl w:val="0"/>
        <w:autoSpaceDE w:val="0"/>
        <w:autoSpaceDN w:val="0"/>
        <w:adjustRightInd w:val="0"/>
        <w:ind w:right="709"/>
        <w:jc w:val="both"/>
        <w:rPr>
          <w:rFonts w:ascii="Arial" w:hAnsi="Arial" w:cs="Arial"/>
          <w:b/>
          <w:color w:val="1D1D1D"/>
          <w:lang w:eastAsia="ja-JP"/>
        </w:rPr>
      </w:pPr>
    </w:p>
    <w:p w14:paraId="079425E0" w14:textId="77777777" w:rsidR="00CC7039" w:rsidRDefault="00CC7039" w:rsidP="00F02C91">
      <w:pPr>
        <w:widowControl w:val="0"/>
        <w:autoSpaceDE w:val="0"/>
        <w:autoSpaceDN w:val="0"/>
        <w:adjustRightInd w:val="0"/>
        <w:ind w:right="709"/>
        <w:jc w:val="both"/>
        <w:rPr>
          <w:rFonts w:ascii="Arial" w:hAnsi="Arial" w:cs="Arial"/>
          <w:b/>
          <w:color w:val="1D1D1D"/>
          <w:lang w:eastAsia="ja-JP"/>
        </w:rPr>
      </w:pPr>
    </w:p>
    <w:p w14:paraId="48262D50" w14:textId="77777777" w:rsidR="00CC7039" w:rsidRDefault="00CC7039" w:rsidP="00F02C91">
      <w:pPr>
        <w:widowControl w:val="0"/>
        <w:autoSpaceDE w:val="0"/>
        <w:autoSpaceDN w:val="0"/>
        <w:adjustRightInd w:val="0"/>
        <w:ind w:right="709"/>
        <w:jc w:val="both"/>
        <w:rPr>
          <w:rFonts w:ascii="Arial" w:hAnsi="Arial" w:cs="Arial"/>
          <w:b/>
          <w:color w:val="1D1D1D"/>
          <w:lang w:eastAsia="ja-JP"/>
        </w:rPr>
      </w:pPr>
    </w:p>
    <w:p w14:paraId="0C8A32D1" w14:textId="77777777" w:rsidR="00CC7039" w:rsidRDefault="00CC7039" w:rsidP="00F02C91">
      <w:pPr>
        <w:widowControl w:val="0"/>
        <w:autoSpaceDE w:val="0"/>
        <w:autoSpaceDN w:val="0"/>
        <w:adjustRightInd w:val="0"/>
        <w:ind w:right="709"/>
        <w:jc w:val="both"/>
        <w:rPr>
          <w:rFonts w:ascii="Arial" w:hAnsi="Arial" w:cs="Arial"/>
          <w:b/>
          <w:color w:val="1D1D1D"/>
          <w:lang w:eastAsia="ja-JP"/>
        </w:rPr>
      </w:pPr>
      <w:bookmarkStart w:id="0" w:name="_GoBack"/>
      <w:bookmarkEnd w:id="0"/>
    </w:p>
    <w:p w14:paraId="64B6FAAF" w14:textId="7BA5390A" w:rsidR="00F73336" w:rsidRDefault="00EB5C65" w:rsidP="00F02C91">
      <w:pPr>
        <w:widowControl w:val="0"/>
        <w:autoSpaceDE w:val="0"/>
        <w:autoSpaceDN w:val="0"/>
        <w:adjustRightInd w:val="0"/>
        <w:ind w:right="709"/>
        <w:jc w:val="both"/>
      </w:pPr>
      <w:r w:rsidRPr="00EB5C65">
        <w:rPr>
          <w:rFonts w:ascii="Arial" w:hAnsi="Arial" w:cs="Arial"/>
          <w:b/>
          <w:color w:val="1D1D1D"/>
          <w:lang w:eastAsia="ja-JP"/>
        </w:rPr>
        <w:t>www.jehnert.de</w:t>
      </w:r>
      <w:r w:rsidR="00F73336" w:rsidRPr="00EB5C65">
        <w:rPr>
          <w:rFonts w:ascii="Arial" w:hAnsi="Arial" w:cs="Arial"/>
          <w:b/>
          <w:sz w:val="20"/>
          <w:szCs w:val="20"/>
          <w:lang w:eastAsia="ja-JP"/>
        </w:rPr>
        <w:t xml:space="preserve"> </w:t>
      </w:r>
    </w:p>
    <w:sectPr w:rsidR="00F73336" w:rsidSect="000D57C0">
      <w:pgSz w:w="11900" w:h="16840"/>
      <w:pgMar w:top="1417" w:right="1127" w:bottom="1134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0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MT">
    <w:altName w:val="Arial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43F02"/>
    <w:rsid w:val="00000AB0"/>
    <w:rsid w:val="00031C5E"/>
    <w:rsid w:val="00040CF0"/>
    <w:rsid w:val="00055834"/>
    <w:rsid w:val="00064C73"/>
    <w:rsid w:val="000740FE"/>
    <w:rsid w:val="00081B06"/>
    <w:rsid w:val="000A6EBE"/>
    <w:rsid w:val="000A7085"/>
    <w:rsid w:val="000D57C0"/>
    <w:rsid w:val="000E09C7"/>
    <w:rsid w:val="000F0062"/>
    <w:rsid w:val="00120B90"/>
    <w:rsid w:val="00123FB9"/>
    <w:rsid w:val="00125CAB"/>
    <w:rsid w:val="00130881"/>
    <w:rsid w:val="001652AF"/>
    <w:rsid w:val="00166483"/>
    <w:rsid w:val="001A0EEE"/>
    <w:rsid w:val="001C66C6"/>
    <w:rsid w:val="001F7AB0"/>
    <w:rsid w:val="00207533"/>
    <w:rsid w:val="00214D1E"/>
    <w:rsid w:val="002371F0"/>
    <w:rsid w:val="00290281"/>
    <w:rsid w:val="00294D4A"/>
    <w:rsid w:val="002E0F8B"/>
    <w:rsid w:val="002F4429"/>
    <w:rsid w:val="003135B0"/>
    <w:rsid w:val="0032493F"/>
    <w:rsid w:val="00367E79"/>
    <w:rsid w:val="00405C87"/>
    <w:rsid w:val="00407C1E"/>
    <w:rsid w:val="00435A45"/>
    <w:rsid w:val="00446C6E"/>
    <w:rsid w:val="0047392F"/>
    <w:rsid w:val="00483D6D"/>
    <w:rsid w:val="004861BB"/>
    <w:rsid w:val="004A318A"/>
    <w:rsid w:val="00543F02"/>
    <w:rsid w:val="0055419F"/>
    <w:rsid w:val="005577DD"/>
    <w:rsid w:val="00574368"/>
    <w:rsid w:val="00575B90"/>
    <w:rsid w:val="00594C88"/>
    <w:rsid w:val="005B260E"/>
    <w:rsid w:val="005B4F91"/>
    <w:rsid w:val="005D4944"/>
    <w:rsid w:val="005E162C"/>
    <w:rsid w:val="00614F41"/>
    <w:rsid w:val="00652132"/>
    <w:rsid w:val="00664F31"/>
    <w:rsid w:val="00665159"/>
    <w:rsid w:val="00676398"/>
    <w:rsid w:val="00693195"/>
    <w:rsid w:val="006A4F4E"/>
    <w:rsid w:val="006C3877"/>
    <w:rsid w:val="007012EB"/>
    <w:rsid w:val="00731697"/>
    <w:rsid w:val="00767174"/>
    <w:rsid w:val="0077557F"/>
    <w:rsid w:val="007E2554"/>
    <w:rsid w:val="00815BA7"/>
    <w:rsid w:val="00817830"/>
    <w:rsid w:val="00835123"/>
    <w:rsid w:val="00844A61"/>
    <w:rsid w:val="008636EA"/>
    <w:rsid w:val="00865900"/>
    <w:rsid w:val="00865A00"/>
    <w:rsid w:val="008757DC"/>
    <w:rsid w:val="00894D66"/>
    <w:rsid w:val="00896935"/>
    <w:rsid w:val="008971C5"/>
    <w:rsid w:val="008F45EB"/>
    <w:rsid w:val="0092674C"/>
    <w:rsid w:val="0093453C"/>
    <w:rsid w:val="009A4429"/>
    <w:rsid w:val="009E7B25"/>
    <w:rsid w:val="00A14D91"/>
    <w:rsid w:val="00A33B60"/>
    <w:rsid w:val="00A5587C"/>
    <w:rsid w:val="00A61411"/>
    <w:rsid w:val="00AB37A4"/>
    <w:rsid w:val="00B13AD2"/>
    <w:rsid w:val="00B300B9"/>
    <w:rsid w:val="00B43649"/>
    <w:rsid w:val="00B45ED8"/>
    <w:rsid w:val="00BA1CAF"/>
    <w:rsid w:val="00BA7D5A"/>
    <w:rsid w:val="00BC323F"/>
    <w:rsid w:val="00BE02C1"/>
    <w:rsid w:val="00C069A9"/>
    <w:rsid w:val="00C43363"/>
    <w:rsid w:val="00C53A41"/>
    <w:rsid w:val="00C801EB"/>
    <w:rsid w:val="00CA4B11"/>
    <w:rsid w:val="00CC14FD"/>
    <w:rsid w:val="00CC7039"/>
    <w:rsid w:val="00D039CB"/>
    <w:rsid w:val="00D349C1"/>
    <w:rsid w:val="00D7103D"/>
    <w:rsid w:val="00D834E9"/>
    <w:rsid w:val="00D84543"/>
    <w:rsid w:val="00DC29A3"/>
    <w:rsid w:val="00DF283A"/>
    <w:rsid w:val="00E03AEF"/>
    <w:rsid w:val="00E37AB1"/>
    <w:rsid w:val="00E41CB2"/>
    <w:rsid w:val="00E75CFA"/>
    <w:rsid w:val="00EA48C7"/>
    <w:rsid w:val="00EB0CFC"/>
    <w:rsid w:val="00EB5C65"/>
    <w:rsid w:val="00EE7866"/>
    <w:rsid w:val="00EF0A21"/>
    <w:rsid w:val="00F02C91"/>
    <w:rsid w:val="00F1291D"/>
    <w:rsid w:val="00F32EEC"/>
    <w:rsid w:val="00F73336"/>
    <w:rsid w:val="00FB478B"/>
    <w:rsid w:val="00FE49E0"/>
    <w:rsid w:val="00FE7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619C9AE9"/>
  <w14:defaultImageDpi w14:val="300"/>
  <w15:docId w15:val="{4911F759-2663-9F4C-9C43-B5753A50F9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EastAsia" w:hAnsi="Times New Roman" w:cs="Times New Roman"/>
        <w:lang w:val="de-DE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Pr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BA1CA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BA1CA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link w:val="berschrift3Zchn"/>
    <w:uiPriority w:val="9"/>
    <w:qFormat/>
    <w:rsid w:val="001F7AB0"/>
    <w:pPr>
      <w:spacing w:before="100" w:beforeAutospacing="1" w:after="100" w:afterAutospacing="1"/>
      <w:outlineLvl w:val="2"/>
    </w:pPr>
    <w:rPr>
      <w:rFonts w:ascii="Times" w:hAnsi="Times"/>
      <w:b/>
      <w:bCs/>
      <w:sz w:val="27"/>
      <w:szCs w:val="27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uiPriority w:val="9"/>
    <w:rsid w:val="001F7AB0"/>
    <w:rPr>
      <w:rFonts w:ascii="Times" w:hAnsi="Times"/>
      <w:b/>
      <w:bCs/>
      <w:sz w:val="27"/>
      <w:szCs w:val="27"/>
      <w:lang w:eastAsia="de-DE"/>
    </w:rPr>
  </w:style>
  <w:style w:type="character" w:styleId="Fett">
    <w:name w:val="Strong"/>
    <w:basedOn w:val="Absatz-Standardschriftart"/>
    <w:uiPriority w:val="22"/>
    <w:qFormat/>
    <w:rsid w:val="00D84543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D84543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577DD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577DD"/>
    <w:rPr>
      <w:rFonts w:ascii="Lucida Grande" w:hAnsi="Lucida Grande"/>
      <w:sz w:val="18"/>
      <w:szCs w:val="18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BA1CAF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BA1CA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de-DE"/>
    </w:rPr>
  </w:style>
  <w:style w:type="paragraph" w:styleId="Kopfzeile">
    <w:name w:val="header"/>
    <w:basedOn w:val="Standard"/>
    <w:link w:val="KopfzeileZchn"/>
    <w:rsid w:val="00BA1CAF"/>
    <w:pPr>
      <w:tabs>
        <w:tab w:val="center" w:pos="4536"/>
        <w:tab w:val="right" w:pos="9072"/>
      </w:tabs>
    </w:pPr>
    <w:rPr>
      <w:rFonts w:ascii="Verdana" w:eastAsia="Times New Roman" w:hAnsi="Verdana"/>
      <w:sz w:val="18"/>
    </w:rPr>
  </w:style>
  <w:style w:type="character" w:customStyle="1" w:styleId="KopfzeileZchn">
    <w:name w:val="Kopfzeile Zchn"/>
    <w:basedOn w:val="Absatz-Standardschriftart"/>
    <w:link w:val="Kopfzeile"/>
    <w:rsid w:val="00BA1CAF"/>
    <w:rPr>
      <w:rFonts w:ascii="Verdana" w:eastAsia="Times New Roman" w:hAnsi="Verdana"/>
      <w:sz w:val="18"/>
      <w:szCs w:val="24"/>
      <w:lang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E37AB1"/>
    <w:rPr>
      <w:color w:val="800080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76398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semiHidden/>
    <w:unhideWhenUsed/>
    <w:rsid w:val="00EA48C7"/>
    <w:pPr>
      <w:spacing w:before="100" w:beforeAutospacing="1" w:after="100" w:afterAutospacing="1"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12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3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47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10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7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9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585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3" Type="http://schemas.openxmlformats.org/officeDocument/2006/relationships/webSettings" Target="webSettings.xml"/><Relationship Id="rId7" Type="http://schemas.openxmlformats.org/officeDocument/2006/relationships/hyperlink" Target="mailto:hans-peter@jehnert.de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ounddesign@jehnert.de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://www.jehnert.de" TargetMode="Externa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571</Words>
  <Characters>3598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Angelika Jehnert</dc:creator>
  <cp:keywords/>
  <dc:description/>
  <cp:lastModifiedBy>Angelika Jehnert</cp:lastModifiedBy>
  <cp:revision>9</cp:revision>
  <cp:lastPrinted>2018-11-25T14:48:00Z</cp:lastPrinted>
  <dcterms:created xsi:type="dcterms:W3CDTF">2016-12-06T14:13:00Z</dcterms:created>
  <dcterms:modified xsi:type="dcterms:W3CDTF">2018-11-25T15:36:00Z</dcterms:modified>
</cp:coreProperties>
</file>